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ind w:firstLine="0" w:firstLineChars="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cs="黑体"/>
          <w:sz w:val="32"/>
          <w:szCs w:val="32"/>
          <w:lang w:val="en-US" w:eastAsia="zh-CN"/>
        </w:rPr>
        <w:t>3</w:t>
      </w:r>
      <w:r>
        <w:rPr>
          <w:rFonts w:hint="eastAsia" w:ascii="黑体" w:hAnsi="黑体" w:eastAsia="黑体" w:cs="黑体"/>
          <w:sz w:val="32"/>
          <w:szCs w:val="32"/>
        </w:rPr>
        <w:t>：</w:t>
      </w:r>
    </w:p>
    <w:p>
      <w:pPr>
        <w:snapToGrid w:val="0"/>
        <w:spacing w:line="288" w:lineRule="auto"/>
        <w:ind w:firstLine="536"/>
        <w:rPr>
          <w:rFonts w:ascii="宋体" w:hAnsi="宋体"/>
          <w:sz w:val="28"/>
          <w:szCs w:val="28"/>
        </w:rPr>
      </w:pPr>
    </w:p>
    <w:p>
      <w:pPr>
        <w:snapToGrid w:val="0"/>
        <w:spacing w:line="288" w:lineRule="auto"/>
        <w:ind w:firstLine="536"/>
        <w:rPr>
          <w:rFonts w:ascii="宋体" w:hAnsi="宋体"/>
          <w:sz w:val="28"/>
          <w:szCs w:val="28"/>
        </w:rPr>
      </w:pPr>
    </w:p>
    <w:p>
      <w:pPr>
        <w:adjustRightInd w:val="0"/>
        <w:snapToGrid w:val="0"/>
        <w:spacing w:line="300" w:lineRule="auto"/>
        <w:jc w:val="center"/>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rPr>
        <w:t>广东省农业农村厅课题研究项目申报书</w:t>
      </w:r>
    </w:p>
    <w:bookmarkEnd w:id="0"/>
    <w:p>
      <w:pPr>
        <w:snapToGrid w:val="0"/>
        <w:spacing w:line="288" w:lineRule="auto"/>
        <w:ind w:firstLine="536"/>
        <w:rPr>
          <w:rFonts w:ascii="宋体" w:hAnsi="宋体"/>
          <w:sz w:val="28"/>
          <w:szCs w:val="28"/>
        </w:rPr>
      </w:pPr>
    </w:p>
    <w:p>
      <w:pPr>
        <w:snapToGrid w:val="0"/>
        <w:spacing w:line="288" w:lineRule="auto"/>
        <w:ind w:firstLine="536"/>
        <w:rPr>
          <w:rFonts w:ascii="宋体" w:hAnsi="宋体"/>
          <w:sz w:val="28"/>
          <w:szCs w:val="28"/>
        </w:rPr>
      </w:pPr>
    </w:p>
    <w:p>
      <w:pPr>
        <w:snapToGrid w:val="0"/>
        <w:spacing w:line="288" w:lineRule="auto"/>
        <w:ind w:firstLine="536"/>
        <w:rPr>
          <w:rFonts w:ascii="宋体" w:hAnsi="宋体"/>
          <w:sz w:val="28"/>
          <w:szCs w:val="28"/>
        </w:rPr>
      </w:pPr>
    </w:p>
    <w:tbl>
      <w:tblPr>
        <w:tblStyle w:val="6"/>
        <w:tblW w:w="8472" w:type="dxa"/>
        <w:tblInd w:w="0" w:type="dxa"/>
        <w:tblLayout w:type="fixed"/>
        <w:tblCellMar>
          <w:top w:w="0" w:type="dxa"/>
          <w:left w:w="108" w:type="dxa"/>
          <w:bottom w:w="0" w:type="dxa"/>
          <w:right w:w="108" w:type="dxa"/>
        </w:tblCellMar>
      </w:tblPr>
      <w:tblGrid>
        <w:gridCol w:w="2632"/>
        <w:gridCol w:w="3120"/>
        <w:gridCol w:w="2011"/>
        <w:gridCol w:w="709"/>
      </w:tblGrid>
      <w:tr>
        <w:tblPrEx>
          <w:tblLayout w:type="fixed"/>
          <w:tblCellMar>
            <w:top w:w="0" w:type="dxa"/>
            <w:left w:w="108" w:type="dxa"/>
            <w:bottom w:w="0" w:type="dxa"/>
            <w:right w:w="108" w:type="dxa"/>
          </w:tblCellMar>
        </w:tblPrEx>
        <w:tc>
          <w:tcPr>
            <w:tcW w:w="2632" w:type="dxa"/>
            <w:vAlign w:val="center"/>
          </w:tcPr>
          <w:p>
            <w:pPr>
              <w:spacing w:line="360" w:lineRule="auto"/>
              <w:jc w:val="left"/>
              <w:rPr>
                <w:rFonts w:ascii="黑体" w:eastAsia="黑体"/>
                <w:sz w:val="28"/>
                <w:szCs w:val="28"/>
              </w:rPr>
            </w:pPr>
            <w:r>
              <w:rPr>
                <w:rFonts w:hint="eastAsia" w:ascii="黑体" w:eastAsia="黑体"/>
                <w:sz w:val="28"/>
                <w:szCs w:val="28"/>
              </w:rPr>
              <w:t xml:space="preserve">项目名称 </w:t>
            </w: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w:t>
            </w:r>
          </w:p>
        </w:tc>
        <w:tc>
          <w:tcPr>
            <w:tcW w:w="5840" w:type="dxa"/>
            <w:gridSpan w:val="3"/>
            <w:tcBorders>
              <w:bottom w:val="single" w:color="auto" w:sz="4" w:space="0"/>
            </w:tcBorders>
            <w:vAlign w:val="center"/>
          </w:tcPr>
          <w:p>
            <w:pPr>
              <w:snapToGrid w:val="0"/>
              <w:spacing w:line="288" w:lineRule="auto"/>
              <w:ind w:firstLine="536"/>
              <w:jc w:val="left"/>
              <w:rPr>
                <w:rFonts w:ascii="宋体" w:hAnsi="宋体"/>
                <w:sz w:val="28"/>
                <w:szCs w:val="28"/>
              </w:rPr>
            </w:pPr>
          </w:p>
        </w:tc>
      </w:tr>
      <w:tr>
        <w:tblPrEx>
          <w:tblLayout w:type="fixed"/>
          <w:tblCellMar>
            <w:top w:w="0" w:type="dxa"/>
            <w:left w:w="108" w:type="dxa"/>
            <w:bottom w:w="0" w:type="dxa"/>
            <w:right w:w="108" w:type="dxa"/>
          </w:tblCellMar>
        </w:tblPrEx>
        <w:tc>
          <w:tcPr>
            <w:tcW w:w="2632" w:type="dxa"/>
            <w:vAlign w:val="center"/>
          </w:tcPr>
          <w:p>
            <w:pPr>
              <w:spacing w:line="360" w:lineRule="auto"/>
              <w:jc w:val="left"/>
              <w:rPr>
                <w:rFonts w:ascii="黑体" w:eastAsia="黑体"/>
                <w:sz w:val="28"/>
                <w:szCs w:val="28"/>
              </w:rPr>
            </w:pPr>
            <w:r>
              <w:rPr>
                <w:rFonts w:hint="eastAsia" w:ascii="黑体" w:eastAsia="黑体"/>
                <w:sz w:val="28"/>
                <w:szCs w:val="28"/>
              </w:rPr>
              <w:t>项目建设期限  ：</w:t>
            </w:r>
          </w:p>
        </w:tc>
        <w:tc>
          <w:tcPr>
            <w:tcW w:w="5840" w:type="dxa"/>
            <w:gridSpan w:val="3"/>
            <w:tcBorders>
              <w:bottom w:val="single" w:color="auto" w:sz="4" w:space="0"/>
            </w:tcBorders>
            <w:vAlign w:val="center"/>
          </w:tcPr>
          <w:p>
            <w:pPr>
              <w:snapToGrid w:val="0"/>
              <w:spacing w:line="288" w:lineRule="auto"/>
              <w:ind w:firstLine="536"/>
              <w:rPr>
                <w:rFonts w:ascii="宋体" w:hAnsi="宋体"/>
                <w:sz w:val="28"/>
                <w:szCs w:val="28"/>
              </w:rPr>
            </w:pPr>
          </w:p>
        </w:tc>
      </w:tr>
      <w:tr>
        <w:tblPrEx>
          <w:tblLayout w:type="fixed"/>
          <w:tblCellMar>
            <w:top w:w="0" w:type="dxa"/>
            <w:left w:w="108" w:type="dxa"/>
            <w:bottom w:w="0" w:type="dxa"/>
            <w:right w:w="108" w:type="dxa"/>
          </w:tblCellMar>
        </w:tblPrEx>
        <w:tc>
          <w:tcPr>
            <w:tcW w:w="2632" w:type="dxa"/>
            <w:vAlign w:val="center"/>
          </w:tcPr>
          <w:p>
            <w:pPr>
              <w:spacing w:line="360" w:lineRule="auto"/>
              <w:jc w:val="left"/>
              <w:rPr>
                <w:rFonts w:ascii="黑体" w:eastAsia="黑体"/>
                <w:sz w:val="28"/>
                <w:szCs w:val="28"/>
              </w:rPr>
            </w:pPr>
            <w:r>
              <w:rPr>
                <w:rFonts w:hint="eastAsia" w:ascii="黑体" w:eastAsia="黑体"/>
                <w:sz w:val="28"/>
                <w:szCs w:val="28"/>
              </w:rPr>
              <w:t xml:space="preserve">项目类型 </w:t>
            </w:r>
            <w:r>
              <w:rPr>
                <w:rFonts w:ascii="黑体" w:eastAsia="黑体"/>
                <w:sz w:val="28"/>
                <w:szCs w:val="28"/>
              </w:rPr>
              <w:t xml:space="preserve">     </w:t>
            </w:r>
            <w:r>
              <w:rPr>
                <w:rFonts w:hint="eastAsia" w:ascii="黑体" w:eastAsia="黑体"/>
                <w:sz w:val="28"/>
                <w:szCs w:val="28"/>
              </w:rPr>
              <w:t>：</w:t>
            </w:r>
          </w:p>
        </w:tc>
        <w:tc>
          <w:tcPr>
            <w:tcW w:w="5840" w:type="dxa"/>
            <w:gridSpan w:val="3"/>
            <w:tcBorders>
              <w:top w:val="single" w:color="auto" w:sz="4" w:space="0"/>
              <w:bottom w:val="single" w:color="auto" w:sz="4" w:space="0"/>
            </w:tcBorders>
            <w:vAlign w:val="center"/>
          </w:tcPr>
          <w:p>
            <w:pPr>
              <w:snapToGrid w:val="0"/>
              <w:spacing w:line="288" w:lineRule="auto"/>
              <w:rPr>
                <w:rFonts w:ascii="宋体" w:hAnsi="宋体" w:eastAsia="仿宋_GB2312"/>
                <w:sz w:val="28"/>
                <w:szCs w:val="28"/>
              </w:rPr>
            </w:pPr>
            <w:r>
              <w:rPr>
                <w:rFonts w:hint="eastAsia" w:ascii="仿宋_GB2312" w:hAnsi="仿宋_GB2312" w:eastAsia="仿宋_GB2312" w:cs="仿宋_GB2312"/>
                <w:sz w:val="28"/>
                <w:szCs w:val="28"/>
              </w:rPr>
              <w:t>专题研究/重大调研/规划编制/政策研究/其他</w:t>
            </w:r>
          </w:p>
        </w:tc>
      </w:tr>
      <w:tr>
        <w:tblPrEx>
          <w:tblLayout w:type="fixed"/>
          <w:tblCellMar>
            <w:top w:w="0" w:type="dxa"/>
            <w:left w:w="108" w:type="dxa"/>
            <w:bottom w:w="0" w:type="dxa"/>
            <w:right w:w="108" w:type="dxa"/>
          </w:tblCellMar>
        </w:tblPrEx>
        <w:tc>
          <w:tcPr>
            <w:tcW w:w="2632" w:type="dxa"/>
            <w:vAlign w:val="center"/>
          </w:tcPr>
          <w:p>
            <w:pPr>
              <w:spacing w:line="360" w:lineRule="auto"/>
              <w:jc w:val="left"/>
              <w:rPr>
                <w:rFonts w:ascii="黑体" w:eastAsia="黑体"/>
                <w:sz w:val="28"/>
                <w:szCs w:val="28"/>
              </w:rPr>
            </w:pPr>
            <w:r>
              <w:rPr>
                <w:rFonts w:hint="eastAsia" w:ascii="黑体" w:eastAsia="黑体"/>
                <w:sz w:val="28"/>
                <w:szCs w:val="28"/>
              </w:rPr>
              <w:t xml:space="preserve">项目建设单位 </w:t>
            </w:r>
            <w:r>
              <w:rPr>
                <w:rFonts w:ascii="黑体" w:eastAsia="黑体"/>
                <w:sz w:val="28"/>
                <w:szCs w:val="28"/>
              </w:rPr>
              <w:t xml:space="preserve"> </w:t>
            </w:r>
            <w:r>
              <w:rPr>
                <w:rFonts w:hint="eastAsia" w:ascii="黑体" w:eastAsia="黑体"/>
                <w:sz w:val="28"/>
                <w:szCs w:val="28"/>
              </w:rPr>
              <w:t>：</w:t>
            </w:r>
          </w:p>
        </w:tc>
        <w:tc>
          <w:tcPr>
            <w:tcW w:w="3120" w:type="dxa"/>
            <w:tcBorders>
              <w:top w:val="single" w:color="auto" w:sz="4" w:space="0"/>
              <w:bottom w:val="single" w:color="auto" w:sz="4" w:space="0"/>
            </w:tcBorders>
            <w:vAlign w:val="center"/>
          </w:tcPr>
          <w:p>
            <w:pPr>
              <w:snapToGrid w:val="0"/>
              <w:spacing w:line="288" w:lineRule="auto"/>
              <w:ind w:firstLine="536"/>
              <w:rPr>
                <w:rFonts w:ascii="宋体" w:hAnsi="宋体"/>
                <w:sz w:val="28"/>
                <w:szCs w:val="28"/>
              </w:rPr>
            </w:pPr>
          </w:p>
        </w:tc>
        <w:tc>
          <w:tcPr>
            <w:tcW w:w="2011" w:type="dxa"/>
            <w:tcBorders>
              <w:top w:val="single" w:color="auto" w:sz="4" w:space="0"/>
              <w:bottom w:val="single" w:color="auto" w:sz="4" w:space="0"/>
            </w:tcBorders>
            <w:vAlign w:val="center"/>
          </w:tcPr>
          <w:p>
            <w:pPr>
              <w:snapToGrid w:val="0"/>
              <w:spacing w:line="288" w:lineRule="auto"/>
              <w:jc w:val="center"/>
              <w:rPr>
                <w:rFonts w:ascii="黑体" w:hAnsi="宋体" w:eastAsia="黑体"/>
                <w:sz w:val="28"/>
                <w:szCs w:val="28"/>
              </w:rPr>
            </w:pPr>
            <w:r>
              <w:rPr>
                <w:rFonts w:hint="eastAsia" w:ascii="黑体" w:hAnsi="宋体" w:eastAsia="黑体"/>
                <w:sz w:val="28"/>
                <w:szCs w:val="28"/>
              </w:rPr>
              <w:t>（公章）</w:t>
            </w:r>
          </w:p>
        </w:tc>
        <w:tc>
          <w:tcPr>
            <w:tcW w:w="709" w:type="dxa"/>
            <w:tcBorders>
              <w:top w:val="single" w:color="auto" w:sz="4" w:space="0"/>
              <w:bottom w:val="single" w:color="auto" w:sz="4" w:space="0"/>
            </w:tcBorders>
            <w:vAlign w:val="center"/>
          </w:tcPr>
          <w:p>
            <w:pPr>
              <w:snapToGrid w:val="0"/>
              <w:spacing w:line="288" w:lineRule="auto"/>
              <w:ind w:firstLine="536"/>
              <w:rPr>
                <w:rFonts w:ascii="黑体" w:hAnsi="宋体" w:eastAsia="黑体"/>
                <w:sz w:val="28"/>
                <w:szCs w:val="28"/>
              </w:rPr>
            </w:pPr>
          </w:p>
        </w:tc>
      </w:tr>
      <w:tr>
        <w:tblPrEx>
          <w:tblLayout w:type="fixed"/>
          <w:tblCellMar>
            <w:top w:w="0" w:type="dxa"/>
            <w:left w:w="108" w:type="dxa"/>
            <w:bottom w:w="0" w:type="dxa"/>
            <w:right w:w="108" w:type="dxa"/>
          </w:tblCellMar>
        </w:tblPrEx>
        <w:tc>
          <w:tcPr>
            <w:tcW w:w="2632" w:type="dxa"/>
            <w:vAlign w:val="center"/>
          </w:tcPr>
          <w:p>
            <w:pPr>
              <w:spacing w:line="360" w:lineRule="auto"/>
              <w:jc w:val="left"/>
              <w:rPr>
                <w:rFonts w:ascii="黑体" w:eastAsia="黑体"/>
                <w:sz w:val="28"/>
                <w:szCs w:val="28"/>
              </w:rPr>
            </w:pPr>
            <w:r>
              <w:rPr>
                <w:rFonts w:hint="eastAsia" w:ascii="黑体" w:eastAsia="黑体"/>
                <w:sz w:val="28"/>
                <w:szCs w:val="28"/>
              </w:rPr>
              <w:t xml:space="preserve">项目负责人  </w:t>
            </w:r>
            <w:r>
              <w:rPr>
                <w:rFonts w:ascii="黑体" w:eastAsia="黑体"/>
                <w:sz w:val="28"/>
                <w:szCs w:val="28"/>
              </w:rPr>
              <w:t xml:space="preserve">  </w:t>
            </w:r>
            <w:r>
              <w:rPr>
                <w:rFonts w:hint="eastAsia" w:ascii="黑体" w:eastAsia="黑体"/>
                <w:sz w:val="28"/>
                <w:szCs w:val="28"/>
              </w:rPr>
              <w:t>：</w:t>
            </w:r>
          </w:p>
        </w:tc>
        <w:tc>
          <w:tcPr>
            <w:tcW w:w="5840" w:type="dxa"/>
            <w:gridSpan w:val="3"/>
            <w:tcBorders>
              <w:top w:val="single" w:color="auto" w:sz="4" w:space="0"/>
              <w:bottom w:val="single" w:color="auto" w:sz="4" w:space="0"/>
            </w:tcBorders>
            <w:vAlign w:val="center"/>
          </w:tcPr>
          <w:p>
            <w:pPr>
              <w:snapToGrid w:val="0"/>
              <w:spacing w:line="288" w:lineRule="auto"/>
              <w:ind w:firstLine="536"/>
              <w:rPr>
                <w:rFonts w:ascii="宋体" w:hAnsi="宋体"/>
                <w:sz w:val="28"/>
                <w:szCs w:val="28"/>
              </w:rPr>
            </w:pPr>
          </w:p>
        </w:tc>
      </w:tr>
      <w:tr>
        <w:tblPrEx>
          <w:tblLayout w:type="fixed"/>
          <w:tblCellMar>
            <w:top w:w="0" w:type="dxa"/>
            <w:left w:w="108" w:type="dxa"/>
            <w:bottom w:w="0" w:type="dxa"/>
            <w:right w:w="108" w:type="dxa"/>
          </w:tblCellMar>
        </w:tblPrEx>
        <w:tc>
          <w:tcPr>
            <w:tcW w:w="2632" w:type="dxa"/>
            <w:vAlign w:val="center"/>
          </w:tcPr>
          <w:p>
            <w:pPr>
              <w:spacing w:line="360" w:lineRule="auto"/>
              <w:jc w:val="left"/>
              <w:rPr>
                <w:rFonts w:ascii="黑体" w:eastAsia="黑体"/>
                <w:sz w:val="28"/>
                <w:szCs w:val="28"/>
              </w:rPr>
            </w:pPr>
            <w:r>
              <w:rPr>
                <w:rFonts w:hint="eastAsia" w:ascii="黑体" w:eastAsia="黑体"/>
                <w:sz w:val="28"/>
                <w:szCs w:val="28"/>
              </w:rPr>
              <w:t xml:space="preserve">项目申报日期 </w:t>
            </w:r>
            <w:r>
              <w:rPr>
                <w:rFonts w:ascii="黑体" w:eastAsia="黑体"/>
                <w:sz w:val="28"/>
                <w:szCs w:val="28"/>
              </w:rPr>
              <w:t xml:space="preserve"> </w:t>
            </w:r>
            <w:r>
              <w:rPr>
                <w:rFonts w:hint="eastAsia" w:ascii="黑体" w:eastAsia="黑体"/>
                <w:sz w:val="28"/>
                <w:szCs w:val="28"/>
              </w:rPr>
              <w:t>：</w:t>
            </w:r>
          </w:p>
        </w:tc>
        <w:tc>
          <w:tcPr>
            <w:tcW w:w="5840" w:type="dxa"/>
            <w:gridSpan w:val="3"/>
            <w:tcBorders>
              <w:bottom w:val="single" w:color="auto" w:sz="4" w:space="0"/>
            </w:tcBorders>
            <w:vAlign w:val="center"/>
          </w:tcPr>
          <w:p>
            <w:pPr>
              <w:snapToGrid w:val="0"/>
              <w:spacing w:line="288" w:lineRule="auto"/>
              <w:ind w:firstLine="616"/>
            </w:pPr>
            <w:r>
              <w:rPr>
                <w:rFonts w:hint="eastAsia"/>
                <w:sz w:val="24"/>
                <w:szCs w:val="32"/>
              </w:rPr>
              <w:t xml:space="preserve">  </w:t>
            </w:r>
            <w:r>
              <w:rPr>
                <w:sz w:val="24"/>
                <w:szCs w:val="32"/>
              </w:rPr>
              <w:t xml:space="preserve">  </w:t>
            </w:r>
            <w:r>
              <w:rPr>
                <w:rFonts w:hint="eastAsia"/>
                <w:sz w:val="24"/>
                <w:szCs w:val="32"/>
              </w:rPr>
              <w:t xml:space="preserve">    年    </w:t>
            </w:r>
            <w:r>
              <w:rPr>
                <w:sz w:val="24"/>
                <w:szCs w:val="32"/>
              </w:rPr>
              <w:t xml:space="preserve"> </w:t>
            </w:r>
            <w:r>
              <w:rPr>
                <w:rFonts w:hint="eastAsia"/>
                <w:sz w:val="24"/>
                <w:szCs w:val="32"/>
              </w:rPr>
              <w:t xml:space="preserve"> 月 </w:t>
            </w:r>
          </w:p>
        </w:tc>
      </w:tr>
    </w:tbl>
    <w:p>
      <w:pPr>
        <w:snapToGrid w:val="0"/>
        <w:spacing w:line="288" w:lineRule="auto"/>
        <w:ind w:firstLine="536"/>
        <w:rPr>
          <w:rFonts w:ascii="宋体" w:hAnsi="宋体"/>
          <w:sz w:val="28"/>
          <w:szCs w:val="28"/>
        </w:rPr>
      </w:pPr>
    </w:p>
    <w:p>
      <w:pPr>
        <w:snapToGrid w:val="0"/>
        <w:spacing w:line="288" w:lineRule="auto"/>
        <w:ind w:firstLine="536"/>
        <w:rPr>
          <w:rFonts w:ascii="宋体" w:hAnsi="宋体"/>
          <w:sz w:val="28"/>
          <w:szCs w:val="28"/>
        </w:rPr>
      </w:pPr>
    </w:p>
    <w:p>
      <w:pPr>
        <w:pStyle w:val="2"/>
        <w:numPr>
          <w:ilvl w:val="3"/>
          <w:numId w:val="0"/>
        </w:numPr>
        <w:tabs>
          <w:tab w:val="clear" w:pos="864"/>
        </w:tabs>
        <w:ind w:leftChars="0"/>
      </w:pP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广东省农业农村厅制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000000"/>
          <w:sz w:val="32"/>
          <w:szCs w:val="32"/>
        </w:rPr>
        <w:t>二Ο二   年   月   日</w:t>
      </w:r>
    </w:p>
    <w:p>
      <w:pPr>
        <w:spacing w:after="435" w:afterLines="100" w:line="360" w:lineRule="auto"/>
        <w:jc w:val="center"/>
        <w:rPr>
          <w:rFonts w:ascii="黑体" w:hAnsi="黑体" w:eastAsia="黑体"/>
          <w:sz w:val="40"/>
          <w:szCs w:val="40"/>
        </w:rPr>
      </w:pPr>
      <w:r>
        <w:rPr>
          <w:rFonts w:ascii="黑体" w:hAnsi="黑体" w:eastAsia="黑体"/>
          <w:sz w:val="40"/>
          <w:szCs w:val="40"/>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一、项目建设单位基本信息</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包含项目建设单位性质、隶属关系；人员状况，包括</w:t>
      </w:r>
      <w:r>
        <w:rPr>
          <w:rFonts w:hint="eastAsia" w:ascii="仿宋_GB2312" w:hAnsi="仿宋_GB2312" w:eastAsia="仿宋_GB2312" w:cs="仿宋_GB2312"/>
          <w:sz w:val="32"/>
          <w:szCs w:val="32"/>
          <w:lang w:eastAsia="zh-Hans"/>
        </w:rPr>
        <w:t>项目</w:t>
      </w:r>
      <w:r>
        <w:rPr>
          <w:rFonts w:hint="eastAsia" w:ascii="仿宋_GB2312" w:hAnsi="仿宋_GB2312" w:eastAsia="仿宋_GB2312" w:cs="仿宋_GB2312"/>
          <w:sz w:val="32"/>
          <w:szCs w:val="32"/>
        </w:rPr>
        <w:t>负责人及项目成员情况和职责，从事过的同类相关课题研究及获奖其概况。</w:t>
      </w:r>
    </w:p>
    <w:p>
      <w:pPr>
        <w:spacing w:line="360" w:lineRule="auto"/>
        <w:jc w:val="center"/>
        <w:rPr>
          <w:rFonts w:eastAsia="黑体"/>
          <w:sz w:val="28"/>
        </w:rPr>
      </w:pPr>
      <w:r>
        <w:rPr>
          <w:rFonts w:hint="eastAsia" w:eastAsia="黑体"/>
          <w:bCs/>
          <w:sz w:val="28"/>
        </w:rPr>
        <w:t>项目</w:t>
      </w:r>
      <w:r>
        <w:rPr>
          <w:rFonts w:hint="eastAsia" w:eastAsia="黑体"/>
          <w:sz w:val="28"/>
        </w:rPr>
        <w:t>建设单位基本情况表</w:t>
      </w:r>
    </w:p>
    <w:p>
      <w:pPr>
        <w:autoSpaceDE w:val="0"/>
        <w:autoSpaceDN w:val="0"/>
        <w:rPr>
          <w:rFonts w:ascii="黑体" w:hAnsi="黑体" w:eastAsia="黑体" w:cs="黑体"/>
          <w:b/>
          <w:bCs/>
          <w:sz w:val="20"/>
        </w:rPr>
      </w:pPr>
      <w:r>
        <w:rPr>
          <w:rFonts w:hint="eastAsia" w:ascii="黑体" w:hAnsi="黑体" w:eastAsia="黑体" w:cs="黑体"/>
          <w:b/>
          <w:bCs/>
          <w:sz w:val="20"/>
        </w:rPr>
        <w:t>表A1</w:t>
      </w:r>
    </w:p>
    <w:tbl>
      <w:tblPr>
        <w:tblStyle w:val="6"/>
        <w:tblW w:w="9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1728"/>
        <w:gridCol w:w="895"/>
        <w:gridCol w:w="665"/>
        <w:gridCol w:w="46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009" w:type="dxa"/>
            <w:gridSpan w:val="8"/>
            <w:vAlign w:val="center"/>
          </w:tcPr>
          <w:p>
            <w:pPr>
              <w:autoSpaceDE w:val="0"/>
              <w:autoSpaceDN w:val="0"/>
              <w:adjustRightInd w:val="0"/>
              <w:snapToGrid w:val="0"/>
              <w:spacing w:line="276" w:lineRule="auto"/>
              <w:ind w:left="1314" w:hanging="1400" w:hangingChars="700"/>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填表说明：1.单位公章名称必须与单位名称一致；</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2.单位开户名称应与单位名称一致，如有开户名称不一致等特殊情况，必须提供证明文件。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restart"/>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项目建设单位</w:t>
            </w:r>
          </w:p>
        </w:tc>
        <w:tc>
          <w:tcPr>
            <w:tcW w:w="2129" w:type="dxa"/>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3" w:type="dxa"/>
            <w:gridSpan w:val="6"/>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3" w:type="dxa"/>
            <w:gridSpan w:val="6"/>
            <w:vAlign w:val="center"/>
          </w:tcPr>
          <w:p>
            <w:pPr>
              <w:tabs>
                <w:tab w:val="left" w:pos="360"/>
              </w:tabs>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□科研院所      □高等院校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3"/>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c>
          <w:tcPr>
            <w:tcW w:w="1134"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隶属关系</w:t>
            </w:r>
          </w:p>
        </w:tc>
        <w:tc>
          <w:tcPr>
            <w:tcW w:w="1315"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3" w:type="dxa"/>
            <w:gridSpan w:val="6"/>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3" w:type="dxa"/>
            <w:gridSpan w:val="6"/>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3" w:type="dxa"/>
            <w:gridSpan w:val="6"/>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restart"/>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29" w:type="dxa"/>
            <w:vMerge w:val="restart"/>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项目负责人</w:t>
            </w: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性别</w:t>
            </w:r>
          </w:p>
        </w:tc>
        <w:tc>
          <w:tcPr>
            <w:tcW w:w="1728"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c>
          <w:tcPr>
            <w:tcW w:w="1560" w:type="dxa"/>
            <w:gridSpan w:val="2"/>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学历</w:t>
            </w:r>
          </w:p>
        </w:tc>
        <w:tc>
          <w:tcPr>
            <w:tcW w:w="1784" w:type="dxa"/>
            <w:gridSpan w:val="2"/>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工作单位</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职务</w:t>
            </w:r>
          </w:p>
        </w:tc>
        <w:tc>
          <w:tcPr>
            <w:tcW w:w="1728"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c>
          <w:tcPr>
            <w:tcW w:w="1560" w:type="dxa"/>
            <w:gridSpan w:val="2"/>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职称</w:t>
            </w:r>
          </w:p>
        </w:tc>
        <w:tc>
          <w:tcPr>
            <w:tcW w:w="1784" w:type="dxa"/>
            <w:gridSpan w:val="2"/>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联系电话1</w:t>
            </w:r>
          </w:p>
        </w:tc>
        <w:tc>
          <w:tcPr>
            <w:tcW w:w="1728"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c>
          <w:tcPr>
            <w:tcW w:w="1560" w:type="dxa"/>
            <w:gridSpan w:val="2"/>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联系电话2</w:t>
            </w:r>
          </w:p>
        </w:tc>
        <w:tc>
          <w:tcPr>
            <w:tcW w:w="1784" w:type="dxa"/>
            <w:gridSpan w:val="2"/>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通信地址</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1"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同类项目研究成果介绍</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restart"/>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项目联系人</w:t>
            </w: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联系电话</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67"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rPr>
                <w:rFonts w:hint="eastAsia"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rPr>
                <w:rFonts w:hint="eastAsia"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5"/>
            <w:vAlign w:val="center"/>
          </w:tcPr>
          <w:p>
            <w:pPr>
              <w:autoSpaceDE w:val="0"/>
              <w:autoSpaceDN w:val="0"/>
              <w:adjustRightInd w:val="0"/>
              <w:snapToGrid w:val="0"/>
              <w:spacing w:line="276" w:lineRule="auto"/>
              <w:rPr>
                <w:rFonts w:hint="eastAsia" w:ascii="仿宋_GB2312" w:hAnsi="仿宋_GB2312" w:eastAsia="仿宋_GB2312" w:cs="仿宋_GB2312"/>
                <w:sz w:val="20"/>
              </w:rPr>
            </w:pPr>
          </w:p>
        </w:tc>
      </w:tr>
    </w:tbl>
    <w:p>
      <w:pPr>
        <w:snapToGrid w:val="0"/>
        <w:spacing w:line="300" w:lineRule="auto"/>
        <w:rPr>
          <w:rFonts w:ascii="长城小标宋体" w:hAnsi="长城小标宋体" w:eastAsia="长城小标宋体"/>
          <w:sz w:val="32"/>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ind w:firstLine="376"/>
        <w:jc w:val="center"/>
        <w:rPr>
          <w:rFonts w:eastAsia="黑体"/>
          <w:sz w:val="28"/>
        </w:rPr>
      </w:pPr>
      <w:r>
        <w:rPr>
          <w:rFonts w:hint="eastAsia" w:eastAsia="黑体"/>
          <w:sz w:val="28"/>
        </w:rPr>
        <w:t>项目成员基本情况表</w:t>
      </w:r>
    </w:p>
    <w:p>
      <w:pPr>
        <w:autoSpaceDE w:val="0"/>
        <w:autoSpaceDN w:val="0"/>
        <w:spacing w:line="300" w:lineRule="auto"/>
        <w:rPr>
          <w:b/>
          <w:bCs/>
          <w:sz w:val="20"/>
        </w:rPr>
      </w:pPr>
      <w:r>
        <w:rPr>
          <w:rFonts w:hint="eastAsia" w:ascii="黑体" w:hAnsi="黑体" w:eastAsia="黑体" w:cs="黑体"/>
          <w:b/>
          <w:bCs/>
          <w:sz w:val="20"/>
        </w:rPr>
        <w:t>表A2</w:t>
      </w:r>
      <w:r>
        <w:rPr>
          <w:rFonts w:hint="eastAsia"/>
          <w:b/>
          <w:bCs/>
          <w:sz w:val="20"/>
        </w:rPr>
        <w:t xml:space="preserve">   </w:t>
      </w:r>
      <w:r>
        <w:rPr>
          <w:b/>
          <w:bCs/>
          <w:sz w:val="20"/>
        </w:rPr>
        <w:tab/>
      </w:r>
      <w:r>
        <w:rPr>
          <w:rFonts w:eastAsia="楷体_GB2312"/>
          <w:b/>
          <w:bCs/>
          <w:sz w:val="20"/>
        </w:rPr>
        <w:tab/>
      </w:r>
      <w:r>
        <w:rPr>
          <w:rFonts w:hint="eastAsia" w:eastAsia="楷体_GB2312"/>
          <w:b/>
          <w:bCs/>
          <w:sz w:val="20"/>
        </w:rPr>
        <w:t xml:space="preserve">   　 　        </w:t>
      </w:r>
      <w:r>
        <w:rPr>
          <w:rFonts w:hint="eastAsia"/>
          <w:b/>
          <w:bCs/>
          <w:sz w:val="20"/>
        </w:rPr>
        <w:t xml:space="preserve"> </w:t>
      </w:r>
    </w:p>
    <w:tbl>
      <w:tblPr>
        <w:tblStyle w:val="6"/>
        <w:tblW w:w="9209" w:type="dxa"/>
        <w:jc w:val="center"/>
        <w:tblInd w:w="0" w:type="dxa"/>
        <w:tblLayout w:type="fixed"/>
        <w:tblCellMar>
          <w:top w:w="0" w:type="dxa"/>
          <w:left w:w="0" w:type="dxa"/>
          <w:bottom w:w="0" w:type="dxa"/>
          <w:right w:w="0" w:type="dxa"/>
        </w:tblCellMar>
      </w:tblPr>
      <w:tblGrid>
        <w:gridCol w:w="562"/>
        <w:gridCol w:w="1134"/>
        <w:gridCol w:w="1276"/>
        <w:gridCol w:w="1843"/>
        <w:gridCol w:w="1276"/>
        <w:gridCol w:w="3118"/>
      </w:tblGrid>
      <w:tr>
        <w:tblPrEx>
          <w:tblLayout w:type="fixed"/>
          <w:tblCellMar>
            <w:top w:w="0" w:type="dxa"/>
            <w:left w:w="0" w:type="dxa"/>
            <w:bottom w:w="0" w:type="dxa"/>
            <w:right w:w="0" w:type="dxa"/>
          </w:tblCellMar>
        </w:tblPrEx>
        <w:trPr>
          <w:cantSplit/>
          <w:trHeight w:val="0" w:hRule="atLeast"/>
          <w:jc w:val="center"/>
        </w:trPr>
        <w:tc>
          <w:tcPr>
            <w:tcW w:w="9209"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000000"/>
                <w:sz w:val="20"/>
              </w:rPr>
            </w:pPr>
            <w:r>
              <w:rPr>
                <w:rFonts w:hint="eastAsia" w:ascii="楷体_GB2312" w:hAnsi="楷体_GB2312" w:eastAsia="楷体_GB2312"/>
                <w:color w:val="000000"/>
                <w:sz w:val="20"/>
              </w:rPr>
              <w:t xml:space="preserve">填表说明：1.人员分类：项目负责人、项目骨干、其他人员； </w:t>
            </w:r>
          </w:p>
          <w:p>
            <w:pPr>
              <w:autoSpaceDE w:val="0"/>
              <w:autoSpaceDN w:val="0"/>
              <w:adjustRightInd w:val="0"/>
              <w:snapToGrid w:val="0"/>
              <w:rPr>
                <w:rFonts w:ascii="楷体_GB2312" w:hAnsi="楷体_GB2312" w:eastAsia="楷体_GB2312"/>
                <w:color w:val="000000"/>
                <w:sz w:val="20"/>
              </w:rPr>
            </w:pPr>
            <w:r>
              <w:rPr>
                <w:rFonts w:hint="eastAsia" w:ascii="楷体_GB2312" w:hAnsi="楷体_GB2312" w:eastAsia="楷体_GB2312"/>
                <w:color w:val="000000"/>
                <w:sz w:val="20"/>
              </w:rPr>
              <w:t xml:space="preserve">          2.职称分类：正高级、副高级、中级、初级、其他；</w:t>
            </w:r>
          </w:p>
          <w:p>
            <w:pPr>
              <w:autoSpaceDE w:val="0"/>
              <w:autoSpaceDN w:val="0"/>
              <w:adjustRightInd w:val="0"/>
              <w:snapToGrid w:val="0"/>
              <w:rPr>
                <w:rFonts w:eastAsia="楷体_GB2312"/>
                <w:color w:val="FF0000"/>
                <w:sz w:val="20"/>
              </w:rPr>
            </w:pPr>
            <w:r>
              <w:rPr>
                <w:rFonts w:hint="eastAsia" w:ascii="楷体_GB2312" w:hAnsi="楷体_GB2312" w:eastAsia="楷体_GB2312"/>
                <w:color w:val="000000"/>
                <w:sz w:val="20"/>
              </w:rPr>
              <w:t xml:space="preserve">          3.项目固定人员需填写人员明细。</w:t>
            </w:r>
          </w:p>
        </w:tc>
      </w:tr>
      <w:tr>
        <w:tblPrEx>
          <w:tblLayout w:type="fixed"/>
          <w:tblCellMar>
            <w:top w:w="0" w:type="dxa"/>
            <w:left w:w="0" w:type="dxa"/>
            <w:bottom w:w="0" w:type="dxa"/>
            <w:right w:w="0" w:type="dxa"/>
          </w:tblCellMar>
        </w:tblPrEx>
        <w:trPr>
          <w:cantSplit/>
          <w:trHeight w:val="522" w:hRule="atLeast"/>
          <w:jc w:val="center"/>
        </w:trPr>
        <w:tc>
          <w:tcPr>
            <w:tcW w:w="562"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序号</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姓名</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工作单位</w:t>
            </w: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职称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人员分类</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同类项目经验介绍</w:t>
            </w:r>
          </w:p>
        </w:tc>
      </w:tr>
      <w:tr>
        <w:tblPrEx>
          <w:tblLayout w:type="fixed"/>
          <w:tblCellMar>
            <w:top w:w="0" w:type="dxa"/>
            <w:left w:w="0" w:type="dxa"/>
            <w:bottom w:w="0" w:type="dxa"/>
            <w:right w:w="0" w:type="dxa"/>
          </w:tblCellMar>
        </w:tblPrEx>
        <w:trPr>
          <w:cantSplit/>
          <w:trHeight w:val="537" w:hRule="atLeast"/>
          <w:jc w:val="center"/>
        </w:trPr>
        <w:tc>
          <w:tcPr>
            <w:tcW w:w="562" w:type="dxa"/>
            <w:vMerge w:val="continue"/>
            <w:tcBorders>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（1）</w:t>
            </w: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（2）</w:t>
            </w: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（3）</w:t>
            </w:r>
          </w:p>
        </w:tc>
        <w:tc>
          <w:tcPr>
            <w:tcW w:w="1276" w:type="dxa"/>
            <w:tcBorders>
              <w:top w:val="nil"/>
              <w:left w:val="nil"/>
              <w:bottom w:val="single" w:color="auto" w:sz="4" w:space="0"/>
              <w:right w:val="single" w:color="auto" w:sz="4" w:space="0"/>
            </w:tcBorders>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（4）</w:t>
            </w:r>
          </w:p>
        </w:tc>
        <w:tc>
          <w:tcPr>
            <w:tcW w:w="3118" w:type="dxa"/>
            <w:tcBorders>
              <w:top w:val="nil"/>
              <w:left w:val="nil"/>
              <w:bottom w:val="single" w:color="auto" w:sz="4" w:space="0"/>
              <w:right w:val="single" w:color="auto" w:sz="4" w:space="0"/>
            </w:tcBorders>
            <w:vAlign w:val="center"/>
          </w:tcPr>
          <w:p>
            <w:pPr>
              <w:adjustRightInd w:val="0"/>
              <w:snapToGrid w:val="0"/>
              <w:jc w:val="center"/>
              <w:rPr>
                <w:rFonts w:hint="eastAsia" w:ascii="黑体" w:hAnsi="黑体" w:eastAsia="黑体" w:cs="黑体"/>
                <w:sz w:val="20"/>
                <w:szCs w:val="20"/>
              </w:rPr>
            </w:pPr>
            <w:r>
              <w:rPr>
                <w:rFonts w:hint="eastAsia" w:ascii="黑体" w:hAnsi="黑体" w:eastAsia="黑体" w:cs="黑体"/>
                <w:sz w:val="20"/>
                <w:szCs w:val="20"/>
              </w:rPr>
              <w:t>（5）</w:t>
            </w: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r>
        <w:tblPrEx>
          <w:tblLayout w:type="fixed"/>
          <w:tblCellMar>
            <w:top w:w="0" w:type="dxa"/>
            <w:left w:w="0" w:type="dxa"/>
            <w:bottom w:w="0" w:type="dxa"/>
            <w:right w:w="0" w:type="dxa"/>
          </w:tblCellMar>
        </w:tblPrEx>
        <w:trPr>
          <w:cantSplit/>
          <w:trHeight w:val="7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0"/>
                <w:szCs w:val="20"/>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84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sz w:val="20"/>
                <w:szCs w:val="20"/>
              </w:rPr>
            </w:pPr>
          </w:p>
        </w:tc>
        <w:tc>
          <w:tcPr>
            <w:tcW w:w="1276"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c>
          <w:tcPr>
            <w:tcW w:w="3118" w:type="dxa"/>
            <w:tcBorders>
              <w:top w:val="nil"/>
              <w:left w:val="nil"/>
              <w:bottom w:val="single" w:color="auto" w:sz="4" w:space="0"/>
              <w:right w:val="single" w:color="auto" w:sz="4" w:space="0"/>
            </w:tcBorders>
            <w:vAlign w:val="center"/>
          </w:tcPr>
          <w:p>
            <w:pPr>
              <w:adjustRightInd w:val="0"/>
              <w:snapToGrid w:val="0"/>
              <w:jc w:val="center"/>
              <w:rPr>
                <w:sz w:val="20"/>
                <w:szCs w:val="20"/>
              </w:rPr>
            </w:pPr>
          </w:p>
        </w:tc>
      </w:tr>
    </w:tbl>
    <w:p>
      <w:pPr>
        <w:adjustRightInd w:val="0"/>
        <w:snapToGrid w:val="0"/>
        <w:spacing w:line="590" w:lineRule="exact"/>
        <w:ind w:firstLine="640" w:firstLineChars="200"/>
        <w:rPr>
          <w:rFonts w:ascii="黑体" w:hAnsi="黑体" w:eastAsia="黑体" w:cs="黑体"/>
          <w:bCs/>
          <w:kern w:val="0"/>
          <w:sz w:val="32"/>
          <w:szCs w:val="32"/>
        </w:rPr>
      </w:pPr>
      <w:r>
        <w:rPr>
          <w:rFonts w:ascii="黑体" w:hAnsi="黑体" w:eastAsia="黑体" w:cs="黑体"/>
          <w:bCs/>
          <w:kern w:val="0"/>
          <w:sz w:val="32"/>
          <w:szCs w:val="32"/>
        </w:rPr>
        <w:br w:type="page"/>
      </w:r>
    </w:p>
    <w:p>
      <w:pPr>
        <w:adjustRightInd w:val="0"/>
        <w:snapToGrid w:val="0"/>
        <w:spacing w:line="59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二、项目立项依据</w:t>
      </w:r>
    </w:p>
    <w:tbl>
      <w:tblPr>
        <w:tblStyle w:val="7"/>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6" w:hRule="atLeast"/>
        </w:trPr>
        <w:tc>
          <w:tcPr>
            <w:tcW w:w="8608"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别从政策、职能和其他方面充分说明项目立项的必要性。其中，政策方面可从中央、省委省政府有关决策部署、政策规定、农业农村行业发展规划进行说明，职能方面可结合单位主管部门职能进行说明，并明确相关文件依据。</w:t>
            </w:r>
          </w:p>
        </w:tc>
      </w:tr>
    </w:tbl>
    <w:p>
      <w:pPr>
        <w:adjustRightInd w:val="0"/>
        <w:snapToGrid w:val="0"/>
        <w:spacing w:line="590" w:lineRule="exact"/>
        <w:ind w:firstLine="640" w:firstLineChars="200"/>
        <w:rPr>
          <w:rFonts w:ascii="黑体" w:hAnsi="黑体" w:eastAsia="黑体" w:cs="黑体"/>
          <w:bCs/>
          <w:kern w:val="0"/>
          <w:sz w:val="32"/>
          <w:szCs w:val="32"/>
        </w:rPr>
      </w:pPr>
      <w:r>
        <w:rPr>
          <w:rFonts w:ascii="黑体" w:hAnsi="黑体" w:eastAsia="黑体" w:cs="黑体"/>
          <w:bCs/>
          <w:kern w:val="0"/>
          <w:sz w:val="32"/>
          <w:szCs w:val="32"/>
        </w:rPr>
        <w:br w:type="page"/>
      </w:r>
    </w:p>
    <w:p>
      <w:pPr>
        <w:adjustRightInd w:val="0"/>
        <w:snapToGrid w:val="0"/>
        <w:spacing w:line="59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三、项目实施方案</w:t>
      </w:r>
    </w:p>
    <w:tbl>
      <w:tblPr>
        <w:tblStyle w:val="7"/>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8" w:hRule="atLeast"/>
        </w:trPr>
        <w:tc>
          <w:tcPr>
            <w:tcW w:w="8608" w:type="dxa"/>
          </w:tcPr>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560" w:firstLineChars="20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包含项目背景及意义、研究内容及拟主要解决的问题、研究思路、研究方式方法、项目时间进度安排等；是否开展前期调研或评估；是否有专门的项目资金管理制度或办法。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仿宋_GB2312" w:hAnsi="仿宋_GB2312" w:eastAsia="仿宋_GB2312" w:cs="仿宋_GB2312"/>
                <w:kern w:val="0"/>
                <w:sz w:val="28"/>
                <w:szCs w:val="28"/>
              </w:rPr>
            </w:pPr>
          </w:p>
        </w:tc>
      </w:tr>
    </w:tbl>
    <w:p>
      <w:pPr>
        <w:adjustRightInd w:val="0"/>
        <w:snapToGrid w:val="0"/>
        <w:spacing w:line="590" w:lineRule="exact"/>
        <w:ind w:firstLine="640" w:firstLineChars="200"/>
        <w:rPr>
          <w:rFonts w:ascii="黑体" w:hAnsi="黑体" w:eastAsia="黑体" w:cs="黑体"/>
          <w:bCs/>
          <w:kern w:val="0"/>
          <w:sz w:val="32"/>
          <w:szCs w:val="32"/>
        </w:rPr>
      </w:pPr>
      <w:r>
        <w:rPr>
          <w:rFonts w:ascii="黑体" w:hAnsi="黑体" w:eastAsia="黑体" w:cs="黑体"/>
          <w:bCs/>
          <w:kern w:val="0"/>
          <w:sz w:val="32"/>
          <w:szCs w:val="32"/>
        </w:rPr>
        <w:br w:type="page"/>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rPr>
        <w:t>四、项目支出内容</w:t>
      </w:r>
    </w:p>
    <w:p>
      <w:pPr>
        <w:keepNext w:val="0"/>
        <w:keepLines w:val="0"/>
        <w:pageBreakBefore w:val="0"/>
        <w:widowControl w:val="0"/>
        <w:kinsoku/>
        <w:wordWrap/>
        <w:overflowPunct/>
        <w:topLinePunct w:val="0"/>
        <w:autoSpaceDE w:val="0"/>
        <w:autoSpaceDN w:val="0"/>
        <w:bidi w:val="0"/>
        <w:spacing w:line="59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表A3：项目预算汇总表；</w:t>
      </w:r>
    </w:p>
    <w:p>
      <w:pPr>
        <w:keepNext w:val="0"/>
        <w:keepLines w:val="0"/>
        <w:pageBreakBefore w:val="0"/>
        <w:widowControl w:val="0"/>
        <w:kinsoku/>
        <w:wordWrap/>
        <w:overflowPunct/>
        <w:topLinePunct w:val="0"/>
        <w:autoSpaceDE w:val="0"/>
        <w:autoSpaceDN w:val="0"/>
        <w:bidi w:val="0"/>
        <w:spacing w:line="59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表格B1-11：支出科目预算明细表。</w:t>
      </w:r>
    </w:p>
    <w:p>
      <w:pPr>
        <w:rPr>
          <w:rFonts w:eastAsia="黑体"/>
        </w:rPr>
      </w:pPr>
      <w:r>
        <w:rPr>
          <w:rFonts w:hint="eastAsia"/>
        </w:rPr>
        <w:tab/>
      </w:r>
    </w:p>
    <w:p>
      <w:pPr>
        <w:rPr>
          <w:rFonts w:eastAsia="黑体"/>
        </w:rPr>
      </w:pPr>
    </w:p>
    <w:p>
      <w:pPr>
        <w:rPr>
          <w:rFonts w:eastAsia="黑体"/>
        </w:rPr>
      </w:pPr>
    </w:p>
    <w:p>
      <w:pPr>
        <w:rPr>
          <w:rFonts w:eastAsia="黑体"/>
        </w:rPr>
      </w:pPr>
    </w:p>
    <w:p>
      <w:pPr>
        <w:autoSpaceDE w:val="0"/>
        <w:autoSpaceDN w:val="0"/>
        <w:spacing w:line="360" w:lineRule="auto"/>
        <w:jc w:val="center"/>
        <w:rPr>
          <w:rFonts w:hint="eastAsia" w:eastAsia="黑体"/>
          <w:sz w:val="28"/>
        </w:rPr>
      </w:pPr>
      <w:r>
        <w:rPr>
          <w:rFonts w:eastAsia="黑体"/>
          <w:sz w:val="28"/>
        </w:rPr>
        <w:br w:type="page"/>
      </w:r>
      <w:r>
        <w:rPr>
          <w:rFonts w:hint="eastAsia" w:eastAsia="黑体"/>
          <w:sz w:val="28"/>
        </w:rPr>
        <w:t>项目预算汇总表</w:t>
      </w:r>
    </w:p>
    <w:p>
      <w:pPr>
        <w:pStyle w:val="2"/>
        <w:numPr>
          <w:ilvl w:val="3"/>
          <w:numId w:val="0"/>
        </w:numPr>
        <w:tabs>
          <w:tab w:val="clear" w:pos="864"/>
        </w:tabs>
        <w:ind w:leftChars="0"/>
      </w:pPr>
    </w:p>
    <w:p>
      <w:pPr>
        <w:autoSpaceDE w:val="0"/>
        <w:autoSpaceDN w:val="0"/>
        <w:adjustRightInd w:val="0"/>
        <w:snapToGrid w:val="0"/>
        <w:spacing w:line="300" w:lineRule="auto"/>
        <w:rPr>
          <w:b/>
          <w:bCs/>
          <w:sz w:val="20"/>
        </w:rPr>
      </w:pPr>
      <w:r>
        <w:rPr>
          <w:rFonts w:hint="eastAsia" w:ascii="黑体" w:hAnsi="黑体" w:eastAsia="黑体" w:cs="黑体"/>
          <w:b/>
          <w:bCs/>
          <w:sz w:val="20"/>
        </w:rPr>
        <w:t xml:space="preserve">表A3 </w:t>
      </w:r>
      <w:r>
        <w:rPr>
          <w:b/>
          <w:bCs/>
          <w:sz w:val="20"/>
        </w:rPr>
        <w:t xml:space="preserve">   </w:t>
      </w:r>
      <w:r>
        <w:rPr>
          <w:rFonts w:hint="eastAsia"/>
          <w:b/>
          <w:bCs/>
          <w:sz w:val="20"/>
        </w:rPr>
        <w:t>项目编号：</w:t>
      </w:r>
      <w:r>
        <w:rPr>
          <w:b/>
          <w:bCs/>
          <w:sz w:val="20"/>
        </w:rPr>
        <w:tab/>
      </w:r>
      <w:r>
        <w:rPr>
          <w:rFonts w:hint="eastAsia" w:eastAsia="楷体_GB2312"/>
          <w:b/>
          <w:bCs/>
          <w:sz w:val="20"/>
        </w:rPr>
        <w:t xml:space="preserve"> 　 　    </w:t>
      </w:r>
      <w:r>
        <w:rPr>
          <w:rFonts w:hint="eastAsia"/>
          <w:b/>
          <w:bCs/>
          <w:sz w:val="20"/>
        </w:rPr>
        <w:t xml:space="preserve">   项目名称：</w:t>
      </w:r>
      <w:r>
        <w:rPr>
          <w:b/>
          <w:bCs/>
          <w:sz w:val="20"/>
        </w:rPr>
        <w:tab/>
      </w:r>
      <w:r>
        <w:rPr>
          <w:rFonts w:hint="eastAsia"/>
          <w:b/>
          <w:bCs/>
          <w:sz w:val="20"/>
        </w:rPr>
        <w:t xml:space="preserve">　　                  </w:t>
      </w:r>
      <w:r>
        <w:rPr>
          <w:b/>
          <w:bCs/>
          <w:sz w:val="20"/>
        </w:rPr>
        <w:t xml:space="preserve"> </w:t>
      </w:r>
      <w:r>
        <w:rPr>
          <w:rFonts w:hint="eastAsia"/>
          <w:b/>
          <w:bCs/>
          <w:sz w:val="20"/>
        </w:rPr>
        <w:t xml:space="preserve">金额单位：万元  </w:t>
      </w:r>
    </w:p>
    <w:tbl>
      <w:tblPr>
        <w:tblStyle w:val="6"/>
        <w:tblW w:w="86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5"/>
        <w:gridCol w:w="2908"/>
        <w:gridCol w:w="1632"/>
        <w:gridCol w:w="1771"/>
        <w:gridCol w:w="18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Merge w:val="restart"/>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序号</w:t>
            </w:r>
          </w:p>
        </w:tc>
        <w:tc>
          <w:tcPr>
            <w:tcW w:w="2908" w:type="dxa"/>
            <w:tcBorders>
              <w:bottom w:val="single" w:color="auto" w:sz="6"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预算科目名称</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合计</w:t>
            </w: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省级财政专项资金</w:t>
            </w: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其他来源资金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Merge w:val="continue"/>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p>
        </w:tc>
        <w:tc>
          <w:tcPr>
            <w:tcW w:w="2908" w:type="dxa"/>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（1）</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（2）</w:t>
            </w: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（3）</w:t>
            </w: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一、资金支出</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1.会议、培训费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2.公务费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3.差旅费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4.专用设备、材料购置（租赁）费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5.监测费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6.数据库建设费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7.劳务费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8.委托业务费</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9.试点费用</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10.宣传制作费用</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11.其他费用</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b/>
                <w:bCs/>
                <w:sz w:val="20"/>
                <w:szCs w:val="20"/>
              </w:rPr>
            </w:pPr>
            <w:r>
              <w:rPr>
                <w:rFonts w:hint="eastAsia" w:ascii="仿宋_GB2312" w:hAnsi="仿宋_GB2312" w:eastAsia="仿宋_GB2312" w:cs="仿宋_GB2312"/>
                <w:b/>
                <w:bCs/>
              </w:rPr>
              <w:t>二、项目资金来源</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rPr>
              <w:t>（一）省级财政专项资金</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rPr>
              <w:t>（二）其他来源资金</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rPr>
              <w:t>1.单位自筹资金</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sz w:val="20"/>
                <w:szCs w:val="20"/>
              </w:rPr>
            </w:pPr>
            <w:r>
              <w:rPr>
                <w:rFonts w:hint="eastAsia" w:ascii="仿宋_GB2312" w:hAnsi="仿宋_GB2312" w:eastAsia="仿宋_GB2312" w:cs="仿宋_GB2312"/>
              </w:rPr>
              <w:t>2.其他资金</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rPr>
              <w:t>三、跨年度资金分配</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rPr>
            </w:pPr>
            <w:r>
              <w:rPr>
                <w:rFonts w:hint="eastAsia" w:ascii="仿宋_GB2312" w:hAnsi="仿宋_GB2312" w:eastAsia="仿宋_GB2312" w:cs="仿宋_GB2312"/>
              </w:rPr>
              <w:t>1.当年度资金</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rPr>
        <w:tc>
          <w:tcPr>
            <w:tcW w:w="485" w:type="dxa"/>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2908" w:type="dxa"/>
            <w:vAlign w:val="center"/>
          </w:tcPr>
          <w:p>
            <w:pPr>
              <w:autoSpaceDE w:val="0"/>
              <w:autoSpaceDN w:val="0"/>
              <w:adjustRightInd w:val="0"/>
              <w:snapToGrid w:val="0"/>
              <w:spacing w:line="300" w:lineRule="auto"/>
              <w:rPr>
                <w:rFonts w:hint="eastAsia" w:ascii="仿宋_GB2312" w:hAnsi="仿宋_GB2312" w:eastAsia="仿宋_GB2312" w:cs="仿宋_GB2312"/>
              </w:rPr>
            </w:pPr>
            <w:r>
              <w:rPr>
                <w:rFonts w:hint="eastAsia" w:ascii="仿宋_GB2312" w:hAnsi="仿宋_GB2312" w:eastAsia="仿宋_GB2312" w:cs="仿宋_GB2312"/>
              </w:rPr>
              <w:t>2.下一年度资金</w:t>
            </w:r>
          </w:p>
        </w:tc>
        <w:tc>
          <w:tcPr>
            <w:tcW w:w="1632"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sz w:val="20"/>
                <w:szCs w:val="20"/>
              </w:rPr>
            </w:pPr>
          </w:p>
        </w:tc>
        <w:tc>
          <w:tcPr>
            <w:tcW w:w="1771"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c>
          <w:tcPr>
            <w:tcW w:w="1809"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sz w:val="20"/>
                <w:szCs w:val="20"/>
              </w:rPr>
            </w:pPr>
          </w:p>
        </w:tc>
      </w:tr>
    </w:tbl>
    <w:p>
      <w:pPr>
        <w:topLinePunct/>
        <w:adjustRightInd w:val="0"/>
        <w:snapToGrid w:val="0"/>
        <w:spacing w:line="360" w:lineRule="auto"/>
        <w:ind w:firstLine="360" w:firstLineChars="200"/>
        <w:rPr>
          <w:rFonts w:ascii="Times New Roman" w:hAnsi="Times New Roman"/>
          <w:sz w:val="18"/>
        </w:rPr>
      </w:pPr>
    </w:p>
    <w:p>
      <w:pPr>
        <w:topLinePunct/>
        <w:adjustRightInd w:val="0"/>
        <w:snapToGrid w:val="0"/>
        <w:spacing w:line="360" w:lineRule="auto"/>
        <w:ind w:firstLine="360" w:firstLineChars="200"/>
        <w:rPr>
          <w:rFonts w:ascii="Times New Roman" w:hAnsi="Times New Roman" w:eastAsia="仿宋_GB2312"/>
          <w:sz w:val="32"/>
        </w:rPr>
      </w:pPr>
      <w:r>
        <w:rPr>
          <w:rFonts w:ascii="Times New Roman" w:hAnsi="Times New Roman"/>
          <w:sz w:val="18"/>
        </w:rPr>
        <w:t>注：1、请提供表</w:t>
      </w:r>
      <w:r>
        <w:rPr>
          <w:rFonts w:hint="eastAsia" w:ascii="Times New Roman" w:hAnsi="Times New Roman"/>
          <w:sz w:val="18"/>
        </w:rPr>
        <w:t>B</w:t>
      </w:r>
      <w:r>
        <w:rPr>
          <w:rFonts w:ascii="Times New Roman" w:hAnsi="Times New Roman"/>
          <w:sz w:val="18"/>
        </w:rPr>
        <w:t>1-</w:t>
      </w:r>
      <w:r>
        <w:rPr>
          <w:rFonts w:hint="eastAsia" w:ascii="Times New Roman" w:hAnsi="Times New Roman"/>
          <w:sz w:val="18"/>
        </w:rPr>
        <w:t>B</w:t>
      </w:r>
      <w:r>
        <w:rPr>
          <w:rFonts w:ascii="Times New Roman" w:hAnsi="Times New Roman"/>
          <w:sz w:val="18"/>
        </w:rPr>
        <w:t>11预算明细表</w:t>
      </w:r>
      <w:r>
        <w:rPr>
          <w:rFonts w:ascii="Times New Roman" w:hAnsi="Times New Roman" w:eastAsia="仿宋_GB2312"/>
          <w:sz w:val="32"/>
        </w:rPr>
        <w:t xml:space="preserve"> </w:t>
      </w:r>
    </w:p>
    <w:p>
      <w:pPr>
        <w:topLinePunct/>
        <w:adjustRightInd w:val="0"/>
        <w:snapToGrid w:val="0"/>
        <w:spacing w:line="360" w:lineRule="auto"/>
        <w:ind w:firstLine="640" w:firstLineChars="200"/>
        <w:rPr>
          <w:rFonts w:ascii="Times New Roman" w:hAnsi="Times New Roman" w:eastAsia="仿宋_GB2312"/>
          <w:sz w:val="32"/>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会议、培训费-会议费预算明细表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表B1-1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53" w:type="dxa"/>
        <w:jc w:val="center"/>
        <w:tblInd w:w="0" w:type="dxa"/>
        <w:tblLayout w:type="fixed"/>
        <w:tblCellMar>
          <w:top w:w="0" w:type="dxa"/>
          <w:left w:w="108" w:type="dxa"/>
          <w:bottom w:w="0" w:type="dxa"/>
          <w:right w:w="108" w:type="dxa"/>
        </w:tblCellMar>
      </w:tblPr>
      <w:tblGrid>
        <w:gridCol w:w="620"/>
        <w:gridCol w:w="1150"/>
        <w:gridCol w:w="1278"/>
        <w:gridCol w:w="1058"/>
        <w:gridCol w:w="1454"/>
        <w:gridCol w:w="1097"/>
        <w:gridCol w:w="1275"/>
        <w:gridCol w:w="1278"/>
        <w:gridCol w:w="3535"/>
        <w:gridCol w:w="8"/>
      </w:tblGrid>
      <w:tr>
        <w:tblPrEx>
          <w:tblLayout w:type="fixed"/>
          <w:tblCellMar>
            <w:top w:w="0" w:type="dxa"/>
            <w:left w:w="108" w:type="dxa"/>
            <w:bottom w:w="0" w:type="dxa"/>
            <w:right w:w="108" w:type="dxa"/>
          </w:tblCellMar>
        </w:tblPrEx>
        <w:trPr>
          <w:gridAfter w:val="1"/>
          <w:wAfter w:w="8" w:type="dxa"/>
          <w:trHeight w:val="697" w:hRule="atLeast"/>
          <w:jc w:val="center"/>
        </w:trPr>
        <w:tc>
          <w:tcPr>
            <w:tcW w:w="12745"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1.会议类别：学术交流研讨、咨询座谈、验收等；</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2.计量单位：天、期、次等；</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会议名称</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会议类别         　</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计量单位</w:t>
            </w: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（万元/单位）</w:t>
            </w: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rPr>
            </w:pPr>
            <w:r>
              <w:rPr>
                <w:rFonts w:hint="eastAsia" w:ascii="黑体" w:hAnsi="黑体" w:eastAsia="黑体" w:cs="黑体"/>
                <w:b w:val="0"/>
                <w:bCs w:val="0"/>
                <w:color w:val="000000"/>
                <w:kern w:val="0"/>
                <w:sz w:val="20"/>
                <w:szCs w:val="20"/>
              </w:rPr>
              <w:t>（如标准依据文件；需特别说明事项）</w:t>
            </w:r>
          </w:p>
        </w:tc>
      </w:tr>
      <w:tr>
        <w:tblPrEx>
          <w:tblLayout w:type="fixed"/>
          <w:tblCellMar>
            <w:top w:w="0" w:type="dxa"/>
            <w:left w:w="108" w:type="dxa"/>
            <w:bottom w:w="0" w:type="dxa"/>
            <w:right w:w="108" w:type="dxa"/>
          </w:tblCellMar>
        </w:tblPrEx>
        <w:trPr>
          <w:trHeight w:val="45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1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403" w:hRule="atLeast"/>
          <w:jc w:val="center"/>
        </w:trPr>
        <w:tc>
          <w:tcPr>
            <w:tcW w:w="410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会议、培训费-培训费预算明细表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表B1-2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53" w:type="dxa"/>
        <w:jc w:val="center"/>
        <w:tblInd w:w="0" w:type="dxa"/>
        <w:tblLayout w:type="fixed"/>
        <w:tblCellMar>
          <w:top w:w="0" w:type="dxa"/>
          <w:left w:w="108" w:type="dxa"/>
          <w:bottom w:w="0" w:type="dxa"/>
          <w:right w:w="108" w:type="dxa"/>
        </w:tblCellMar>
      </w:tblPr>
      <w:tblGrid>
        <w:gridCol w:w="574"/>
        <w:gridCol w:w="1097"/>
        <w:gridCol w:w="1224"/>
        <w:gridCol w:w="1352"/>
        <w:gridCol w:w="1561"/>
        <w:gridCol w:w="992"/>
        <w:gridCol w:w="849"/>
        <w:gridCol w:w="1418"/>
        <w:gridCol w:w="3686"/>
      </w:tblGrid>
      <w:tr>
        <w:tblPrEx>
          <w:tblLayout w:type="fixed"/>
          <w:tblCellMar>
            <w:top w:w="0" w:type="dxa"/>
            <w:left w:w="108" w:type="dxa"/>
            <w:bottom w:w="0" w:type="dxa"/>
            <w:right w:w="108" w:type="dxa"/>
          </w:tblCellMar>
        </w:tblPrEx>
        <w:trPr>
          <w:trHeight w:val="697" w:hRule="atLeast"/>
          <w:jc w:val="center"/>
        </w:trPr>
        <w:tc>
          <w:tcPr>
            <w:tcW w:w="12753"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1.计量单位：天、期、次等；</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5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培训名称</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培训内容            　</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计量单位</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（万元/单位）</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2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（9）</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（10）</w:t>
            </w:r>
          </w:p>
        </w:tc>
      </w:tr>
      <w:tr>
        <w:tblPrEx>
          <w:tblLayout w:type="fixed"/>
          <w:tblCellMar>
            <w:top w:w="0" w:type="dxa"/>
            <w:left w:w="108" w:type="dxa"/>
            <w:bottom w:w="0" w:type="dxa"/>
            <w:right w:w="108" w:type="dxa"/>
          </w:tblCellMar>
        </w:tblPrEx>
        <w:trPr>
          <w:trHeight w:val="405" w:hRule="atLeast"/>
          <w:jc w:val="center"/>
        </w:trPr>
        <w:tc>
          <w:tcPr>
            <w:tcW w:w="5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09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4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09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4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09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4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09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4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109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5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4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247"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5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84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spacing w:line="300" w:lineRule="auto"/>
        <w:ind w:left="601" w:firstLine="536"/>
        <w:jc w:val="center"/>
        <w:rPr>
          <w:rFonts w:hint="eastAsia" w:ascii="仿宋_GB2312" w:hAnsi="仿宋_GB2312" w:eastAsia="仿宋_GB2312" w:cs="仿宋_GB2312"/>
          <w:sz w:val="28"/>
        </w:rPr>
      </w:pPr>
      <w:r>
        <w:rPr>
          <w:rFonts w:hint="eastAsia" w:ascii="仿宋_GB2312" w:hAnsi="仿宋_GB2312" w:eastAsia="仿宋_GB2312" w:cs="仿宋_GB2312"/>
          <w:sz w:val="28"/>
        </w:rPr>
        <w:br w:type="page"/>
      </w:r>
    </w:p>
    <w:p>
      <w:pPr>
        <w:autoSpaceDE w:val="0"/>
        <w:autoSpaceDN w:val="0"/>
        <w:jc w:val="center"/>
        <w:rPr>
          <w:rFonts w:ascii="黑体" w:hAnsi="黑体" w:eastAsia="黑体"/>
          <w:sz w:val="28"/>
          <w:szCs w:val="28"/>
        </w:rPr>
      </w:pPr>
      <w:r>
        <w:rPr>
          <w:rFonts w:hint="eastAsia" w:ascii="黑体" w:hAnsi="黑体" w:eastAsia="黑体"/>
          <w:sz w:val="28"/>
          <w:szCs w:val="28"/>
        </w:rPr>
        <w:t>公务费预算明细表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201" w:firstLineChars="100"/>
        <w:rPr>
          <w:rFonts w:hint="eastAsia" w:ascii="仿宋_GB2312" w:hAnsi="仿宋_GB2312" w:eastAsia="仿宋_GB2312" w:cs="仿宋_GB2312"/>
          <w:b/>
          <w:bCs/>
        </w:rPr>
      </w:pPr>
      <w:r>
        <w:rPr>
          <w:rFonts w:hint="eastAsia" w:ascii="仿宋_GB2312" w:hAnsi="仿宋_GB2312" w:eastAsia="仿宋_GB2312" w:cs="仿宋_GB2312"/>
          <w:b/>
          <w:bCs/>
          <w:sz w:val="20"/>
        </w:rPr>
        <w:t>表B2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45" w:type="dxa"/>
        <w:jc w:val="center"/>
        <w:tblInd w:w="0" w:type="dxa"/>
        <w:tblLayout w:type="fixed"/>
        <w:tblCellMar>
          <w:top w:w="0" w:type="dxa"/>
          <w:left w:w="108" w:type="dxa"/>
          <w:bottom w:w="0" w:type="dxa"/>
          <w:right w:w="108" w:type="dxa"/>
        </w:tblCellMar>
      </w:tblPr>
      <w:tblGrid>
        <w:gridCol w:w="607"/>
        <w:gridCol w:w="1371"/>
        <w:gridCol w:w="1420"/>
        <w:gridCol w:w="1134"/>
        <w:gridCol w:w="1560"/>
        <w:gridCol w:w="1417"/>
        <w:gridCol w:w="1132"/>
        <w:gridCol w:w="1560"/>
        <w:gridCol w:w="2544"/>
      </w:tblGrid>
      <w:tr>
        <w:tblPrEx>
          <w:tblLayout w:type="fixed"/>
          <w:tblCellMar>
            <w:top w:w="0" w:type="dxa"/>
            <w:left w:w="108" w:type="dxa"/>
            <w:bottom w:w="0" w:type="dxa"/>
            <w:right w:w="108" w:type="dxa"/>
          </w:tblCellMar>
        </w:tblPrEx>
        <w:trPr>
          <w:trHeight w:val="429" w:hRule="atLeast"/>
          <w:jc w:val="center"/>
        </w:trPr>
        <w:tc>
          <w:tcPr>
            <w:tcW w:w="12745"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1.费用类别：办公费、印刷费、邮电/通讯费、交通费；</w:t>
            </w:r>
          </w:p>
          <w:p>
            <w:pPr>
              <w:adjustRightInd w:val="0"/>
              <w:snapToGrid w:val="0"/>
              <w:spacing w:line="276" w:lineRule="auto"/>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794"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费用类别</w:t>
            </w:r>
          </w:p>
        </w:tc>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工作内容</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计量单位</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（万元/单位）</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办公费</w:t>
            </w:r>
          </w:p>
        </w:tc>
        <w:tc>
          <w:tcPr>
            <w:tcW w:w="142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印刷费</w:t>
            </w:r>
          </w:p>
        </w:tc>
        <w:tc>
          <w:tcPr>
            <w:tcW w:w="142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邮电/通讯费</w:t>
            </w:r>
          </w:p>
        </w:tc>
        <w:tc>
          <w:tcPr>
            <w:tcW w:w="142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3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交通费</w:t>
            </w:r>
          </w:p>
        </w:tc>
        <w:tc>
          <w:tcPr>
            <w:tcW w:w="142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3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092"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13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2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差旅费预算明细表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表B3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53" w:type="dxa"/>
        <w:jc w:val="center"/>
        <w:tblInd w:w="0" w:type="dxa"/>
        <w:tblLayout w:type="fixed"/>
        <w:tblCellMar>
          <w:top w:w="0" w:type="dxa"/>
          <w:left w:w="108" w:type="dxa"/>
          <w:bottom w:w="0" w:type="dxa"/>
          <w:right w:w="108" w:type="dxa"/>
        </w:tblCellMar>
      </w:tblPr>
      <w:tblGrid>
        <w:gridCol w:w="591"/>
        <w:gridCol w:w="642"/>
        <w:gridCol w:w="645"/>
        <w:gridCol w:w="1507"/>
        <w:gridCol w:w="1517"/>
        <w:gridCol w:w="1523"/>
        <w:gridCol w:w="639"/>
        <w:gridCol w:w="955"/>
        <w:gridCol w:w="761"/>
        <w:gridCol w:w="724"/>
        <w:gridCol w:w="3243"/>
        <w:gridCol w:w="6"/>
      </w:tblGrid>
      <w:tr>
        <w:tblPrEx>
          <w:tblLayout w:type="fixed"/>
          <w:tblCellMar>
            <w:top w:w="0" w:type="dxa"/>
            <w:left w:w="108" w:type="dxa"/>
            <w:bottom w:w="0" w:type="dxa"/>
            <w:right w:w="108" w:type="dxa"/>
          </w:tblCellMar>
        </w:tblPrEx>
        <w:trPr>
          <w:gridAfter w:val="1"/>
          <w:wAfter w:w="6" w:type="dxa"/>
          <w:trHeight w:val="839" w:hRule="atLeast"/>
          <w:jc w:val="center"/>
        </w:trPr>
        <w:tc>
          <w:tcPr>
            <w:tcW w:w="12747"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1.出差目的：调研、勘察、采样、调查、督查和巡查等；</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5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出差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目的</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出差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地点            　</w:t>
            </w:r>
          </w:p>
        </w:tc>
        <w:tc>
          <w:tcPr>
            <w:tcW w:w="15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往返交通费</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（万元/人天）</w:t>
            </w:r>
          </w:p>
        </w:tc>
        <w:tc>
          <w:tcPr>
            <w:tcW w:w="1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住宿费</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（万元/人天）</w:t>
            </w:r>
          </w:p>
        </w:tc>
        <w:tc>
          <w:tcPr>
            <w:tcW w:w="15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出差补助</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（万元/人天）</w:t>
            </w:r>
          </w:p>
        </w:tc>
        <w:tc>
          <w:tcPr>
            <w:tcW w:w="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人数</w:t>
            </w: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天数</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3249"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59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5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5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（9）</w:t>
            </w:r>
          </w:p>
        </w:tc>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（10）</w:t>
            </w: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（11）</w:t>
            </w:r>
          </w:p>
        </w:tc>
      </w:tr>
      <w:tr>
        <w:tblPrEx>
          <w:tblLayout w:type="fixed"/>
          <w:tblCellMar>
            <w:top w:w="0" w:type="dxa"/>
            <w:left w:w="108" w:type="dxa"/>
            <w:bottom w:w="0" w:type="dxa"/>
            <w:right w:w="108" w:type="dxa"/>
          </w:tblCellMar>
        </w:tblPrEx>
        <w:trPr>
          <w:trHeight w:val="405" w:hRule="atLeast"/>
          <w:jc w:val="center"/>
        </w:trPr>
        <w:tc>
          <w:tcPr>
            <w:tcW w:w="59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6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2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3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6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2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3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6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2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3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6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2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3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6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0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2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3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338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5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52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63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9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6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2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spacing w:line="300" w:lineRule="auto"/>
        <w:ind w:left="601" w:firstLine="536"/>
        <w:jc w:val="center"/>
        <w:rPr>
          <w:rFonts w:ascii="黑体" w:hAnsi="黑体" w:eastAsia="黑体" w:cs="黑体"/>
          <w:sz w:val="28"/>
        </w:rPr>
      </w:pPr>
      <w:r>
        <w:rPr>
          <w:rFonts w:ascii="黑体" w:hAnsi="黑体" w:eastAsia="黑体" w:cs="黑体"/>
          <w:sz w:val="28"/>
        </w:rPr>
        <w:br w:type="page"/>
      </w:r>
    </w:p>
    <w:p>
      <w:pPr>
        <w:autoSpaceDE w:val="0"/>
        <w:autoSpaceDN w:val="0"/>
        <w:spacing w:line="300" w:lineRule="auto"/>
        <w:jc w:val="center"/>
        <w:rPr>
          <w:rFonts w:hint="eastAsia" w:ascii="黑体" w:hAnsi="黑体" w:eastAsia="黑体" w:cs="黑体"/>
          <w:sz w:val="28"/>
        </w:rPr>
      </w:pPr>
      <w:r>
        <w:rPr>
          <w:rFonts w:hint="eastAsia" w:ascii="黑体" w:hAnsi="黑体" w:eastAsia="黑体" w:cs="黑体"/>
          <w:sz w:val="28"/>
        </w:rPr>
        <w:t>专用设备、材料购置（租赁）费-专用设备购置费预算明细表</w:t>
      </w:r>
    </w:p>
    <w:p>
      <w:pPr>
        <w:pStyle w:val="2"/>
        <w:numPr>
          <w:ilvl w:val="3"/>
          <w:numId w:val="0"/>
        </w:numPr>
        <w:tabs>
          <w:tab w:val="clear" w:pos="864"/>
        </w:tabs>
        <w:ind w:leftChars="0"/>
      </w:pPr>
    </w:p>
    <w:p>
      <w:pPr>
        <w:autoSpaceDE w:val="0"/>
        <w:autoSpaceDN w:val="0"/>
        <w:spacing w:line="300" w:lineRule="auto"/>
        <w:ind w:firstLine="201" w:firstLineChars="100"/>
        <w:rPr>
          <w:rFonts w:hint="eastAsia" w:ascii="仿宋_GB2312" w:hAnsi="仿宋_GB2312" w:eastAsia="仿宋_GB2312" w:cs="仿宋_GB2312"/>
          <w:b/>
          <w:bCs/>
        </w:rPr>
      </w:pPr>
      <w:r>
        <w:rPr>
          <w:rFonts w:hint="eastAsia" w:ascii="仿宋_GB2312" w:hAnsi="仿宋_GB2312" w:eastAsia="仿宋_GB2312" w:cs="仿宋_GB2312"/>
          <w:b/>
          <w:bCs/>
          <w:sz w:val="20"/>
        </w:rPr>
        <w:t>表B4-1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45" w:type="dxa"/>
        <w:jc w:val="center"/>
        <w:tblInd w:w="0" w:type="dxa"/>
        <w:tblLayout w:type="fixed"/>
        <w:tblCellMar>
          <w:top w:w="0" w:type="dxa"/>
          <w:left w:w="108" w:type="dxa"/>
          <w:bottom w:w="0" w:type="dxa"/>
          <w:right w:w="108" w:type="dxa"/>
        </w:tblCellMar>
      </w:tblPr>
      <w:tblGrid>
        <w:gridCol w:w="587"/>
        <w:gridCol w:w="854"/>
        <w:gridCol w:w="1119"/>
        <w:gridCol w:w="780"/>
        <w:gridCol w:w="1476"/>
        <w:gridCol w:w="992"/>
        <w:gridCol w:w="851"/>
        <w:gridCol w:w="780"/>
        <w:gridCol w:w="726"/>
        <w:gridCol w:w="688"/>
        <w:gridCol w:w="813"/>
        <w:gridCol w:w="3079"/>
      </w:tblGrid>
      <w:tr>
        <w:tblPrEx>
          <w:tblLayout w:type="fixed"/>
          <w:tblCellMar>
            <w:top w:w="0" w:type="dxa"/>
            <w:left w:w="108" w:type="dxa"/>
            <w:bottom w:w="0" w:type="dxa"/>
            <w:right w:w="108" w:type="dxa"/>
          </w:tblCellMar>
        </w:tblPrEx>
        <w:trPr>
          <w:trHeight w:val="2091" w:hRule="atLeast"/>
          <w:jc w:val="center"/>
        </w:trPr>
        <w:tc>
          <w:tcPr>
            <w:tcW w:w="1274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填表说明： </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1.资金来源：省级财政专项资金、其他来源资金； </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2.购置设备类型：通用、专用；</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3.单价≥10万元的购置设备需在项目资料清单提供三家以上产品报价单及其联系电话的详细资料；单价＜10万元以下的设备不用提供详细材料。</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4.设备单价的单位为万元/台套，设备数量的单位为台套；</w:t>
            </w:r>
          </w:p>
        </w:tc>
      </w:tr>
      <w:tr>
        <w:tblPrEx>
          <w:tblLayout w:type="fixed"/>
          <w:tblCellMar>
            <w:top w:w="0" w:type="dxa"/>
            <w:left w:w="108" w:type="dxa"/>
            <w:bottom w:w="0" w:type="dxa"/>
            <w:right w:w="108" w:type="dxa"/>
          </w:tblCellMar>
        </w:tblPrEx>
        <w:trPr>
          <w:trHeight w:val="1117" w:hRule="atLeast"/>
          <w:jc w:val="center"/>
        </w:trPr>
        <w:tc>
          <w:tcPr>
            <w:tcW w:w="5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专用设备名称</w:t>
            </w:r>
          </w:p>
        </w:tc>
        <w:tc>
          <w:tcPr>
            <w:tcW w:w="11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功能和技术指标</w:t>
            </w: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使用用途</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（万元/台套）            　</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p>
            <w:pPr>
              <w:adjustRightInd w:val="0"/>
              <w:snapToGrid w:val="0"/>
              <w:spacing w:line="276" w:lineRule="auto"/>
              <w:jc w:val="center"/>
              <w:rPr>
                <w:rFonts w:hint="eastAsia" w:ascii="黑体" w:hAnsi="黑体" w:eastAsia="黑体" w:cs="黑体"/>
                <w:b w:val="0"/>
                <w:bCs w:val="0"/>
              </w:rPr>
            </w:pPr>
            <w:r>
              <w:rPr>
                <w:rFonts w:hint="eastAsia" w:ascii="黑体" w:hAnsi="黑体" w:eastAsia="黑体" w:cs="黑体"/>
                <w:b w:val="0"/>
                <w:bCs w:val="0"/>
                <w:color w:val="000000"/>
                <w:kern w:val="0"/>
                <w:sz w:val="20"/>
                <w:szCs w:val="20"/>
              </w:rPr>
              <w:t>（台套）</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购置单位</w:t>
            </w:r>
          </w:p>
        </w:tc>
        <w:tc>
          <w:tcPr>
            <w:tcW w:w="6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安置单位</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购置设备类型</w:t>
            </w:r>
          </w:p>
        </w:tc>
        <w:tc>
          <w:tcPr>
            <w:tcW w:w="3079"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58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8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（1）</w:t>
            </w:r>
          </w:p>
        </w:tc>
        <w:tc>
          <w:tcPr>
            <w:tcW w:w="11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（2）</w:t>
            </w: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（3）</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（4）</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（5）</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（6）</w:t>
            </w: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（7）</w:t>
            </w:r>
          </w:p>
        </w:tc>
        <w:tc>
          <w:tcPr>
            <w:tcW w:w="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（8）</w:t>
            </w:r>
          </w:p>
        </w:tc>
        <w:tc>
          <w:tcPr>
            <w:tcW w:w="6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（9）</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（10）</w:t>
            </w:r>
          </w:p>
        </w:tc>
        <w:tc>
          <w:tcPr>
            <w:tcW w:w="3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（11）</w:t>
            </w:r>
          </w:p>
        </w:tc>
      </w:tr>
      <w:tr>
        <w:tblPrEx>
          <w:tblLayout w:type="fixed"/>
          <w:tblCellMar>
            <w:top w:w="0" w:type="dxa"/>
            <w:left w:w="108" w:type="dxa"/>
            <w:bottom w:w="0" w:type="dxa"/>
            <w:right w:w="108" w:type="dxa"/>
          </w:tblCellMar>
        </w:tblPrEx>
        <w:trPr>
          <w:trHeight w:val="405"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85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119"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7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80"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6"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88"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13"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079"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85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119" w:type="dxa"/>
            <w:tcBorders>
              <w:top w:val="nil"/>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7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51"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88"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13"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079"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85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119" w:type="dxa"/>
            <w:tcBorders>
              <w:top w:val="nil"/>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7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51"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2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688"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13"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079"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448" w:hRule="atLeast"/>
          <w:jc w:val="center"/>
        </w:trPr>
        <w:tc>
          <w:tcPr>
            <w:tcW w:w="481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单价10万元以上购置设备合计</w:t>
            </w:r>
          </w:p>
        </w:tc>
        <w:tc>
          <w:tcPr>
            <w:tcW w:w="992"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51"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72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688"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813"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079" w:type="dxa"/>
            <w:tcBorders>
              <w:top w:val="nil"/>
              <w:left w:val="nil"/>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r>
        <w:tblPrEx>
          <w:tblLayout w:type="fixed"/>
          <w:tblCellMar>
            <w:top w:w="0" w:type="dxa"/>
            <w:left w:w="108" w:type="dxa"/>
            <w:bottom w:w="0" w:type="dxa"/>
            <w:right w:w="108" w:type="dxa"/>
          </w:tblCellMar>
        </w:tblPrEx>
        <w:trPr>
          <w:trHeight w:val="362" w:hRule="atLeast"/>
          <w:jc w:val="center"/>
        </w:trPr>
        <w:tc>
          <w:tcPr>
            <w:tcW w:w="481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单价10万元以下购置设备合计</w:t>
            </w:r>
          </w:p>
        </w:tc>
        <w:tc>
          <w:tcPr>
            <w:tcW w:w="992"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51"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72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688"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813"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079" w:type="dxa"/>
            <w:tcBorders>
              <w:top w:val="nil"/>
              <w:left w:val="nil"/>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r>
        <w:tblPrEx>
          <w:tblLayout w:type="fixed"/>
          <w:tblCellMar>
            <w:top w:w="0" w:type="dxa"/>
            <w:left w:w="108" w:type="dxa"/>
            <w:bottom w:w="0" w:type="dxa"/>
            <w:right w:w="108" w:type="dxa"/>
          </w:tblCellMar>
        </w:tblPrEx>
        <w:trPr>
          <w:trHeight w:val="375" w:hRule="atLeast"/>
          <w:jc w:val="center"/>
        </w:trPr>
        <w:tc>
          <w:tcPr>
            <w:tcW w:w="481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992"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851"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72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688"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813"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079" w:type="dxa"/>
            <w:tcBorders>
              <w:top w:val="nil"/>
              <w:left w:val="nil"/>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ind w:firstLine="536"/>
        <w:jc w:val="center"/>
        <w:rPr>
          <w:rFonts w:ascii="黑体" w:hAnsi="黑体" w:eastAsia="黑体" w:cs="黑体"/>
          <w:sz w:val="28"/>
        </w:rPr>
      </w:pPr>
      <w:r>
        <w:rPr>
          <w:rFonts w:ascii="黑体" w:hAnsi="黑体" w:eastAsia="黑体" w:cs="黑体"/>
          <w:sz w:val="28"/>
        </w:rPr>
        <w:br w:type="page"/>
      </w:r>
    </w:p>
    <w:p>
      <w:pPr>
        <w:autoSpaceDE w:val="0"/>
        <w:autoSpaceDN w:val="0"/>
        <w:spacing w:line="300" w:lineRule="auto"/>
        <w:ind w:left="601" w:firstLine="536"/>
        <w:jc w:val="center"/>
        <w:rPr>
          <w:rFonts w:ascii="黑体" w:hAnsi="黑体" w:eastAsia="黑体" w:cs="黑体"/>
          <w:sz w:val="28"/>
        </w:rPr>
      </w:pPr>
      <w:r>
        <w:rPr>
          <w:rFonts w:hint="eastAsia" w:ascii="黑体" w:hAnsi="黑体" w:eastAsia="黑体" w:cs="黑体"/>
          <w:sz w:val="28"/>
        </w:rPr>
        <w:t>专用设备、材料购置（租赁）费-专用设备租赁费预算明细表</w:t>
      </w:r>
    </w:p>
    <w:p>
      <w:pPr>
        <w:autoSpaceDE w:val="0"/>
        <w:autoSpaceDN w:val="0"/>
        <w:spacing w:line="300" w:lineRule="auto"/>
        <w:ind w:firstLine="201" w:firstLineChars="100"/>
        <w:rPr>
          <w:rFonts w:hint="eastAsia" w:ascii="黑体" w:hAnsi="黑体" w:eastAsia="黑体" w:cs="黑体"/>
          <w:b/>
          <w:bCs/>
          <w:sz w:val="20"/>
        </w:rPr>
      </w:pPr>
    </w:p>
    <w:p>
      <w:pPr>
        <w:autoSpaceDE w:val="0"/>
        <w:autoSpaceDN w:val="0"/>
        <w:spacing w:line="300" w:lineRule="auto"/>
        <w:ind w:firstLine="201" w:firstLineChars="100"/>
        <w:rPr>
          <w:rFonts w:hint="eastAsia" w:ascii="仿宋_GB2312" w:hAnsi="仿宋_GB2312" w:eastAsia="仿宋_GB2312" w:cs="仿宋_GB2312"/>
          <w:b/>
          <w:bCs/>
        </w:rPr>
      </w:pPr>
      <w:r>
        <w:rPr>
          <w:rFonts w:hint="eastAsia" w:ascii="仿宋_GB2312" w:hAnsi="仿宋_GB2312" w:eastAsia="仿宋_GB2312" w:cs="仿宋_GB2312"/>
          <w:b/>
          <w:bCs/>
          <w:sz w:val="20"/>
        </w:rPr>
        <w:t>表B4-2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4983" w:type="dxa"/>
        <w:jc w:val="center"/>
        <w:tblInd w:w="0" w:type="dxa"/>
        <w:tblLayout w:type="fixed"/>
        <w:tblCellMar>
          <w:top w:w="0" w:type="dxa"/>
          <w:left w:w="108" w:type="dxa"/>
          <w:bottom w:w="0" w:type="dxa"/>
          <w:right w:w="108" w:type="dxa"/>
        </w:tblCellMar>
      </w:tblPr>
      <w:tblGrid>
        <w:gridCol w:w="1027"/>
        <w:gridCol w:w="1378"/>
        <w:gridCol w:w="1120"/>
        <w:gridCol w:w="1120"/>
        <w:gridCol w:w="1060"/>
        <w:gridCol w:w="1595"/>
        <w:gridCol w:w="1324"/>
        <w:gridCol w:w="1324"/>
        <w:gridCol w:w="1324"/>
        <w:gridCol w:w="1325"/>
        <w:gridCol w:w="2386"/>
      </w:tblGrid>
      <w:tr>
        <w:tblPrEx>
          <w:tblLayout w:type="fixed"/>
          <w:tblCellMar>
            <w:top w:w="0" w:type="dxa"/>
            <w:left w:w="108" w:type="dxa"/>
            <w:bottom w:w="0" w:type="dxa"/>
            <w:right w:w="108" w:type="dxa"/>
          </w:tblCellMar>
        </w:tblPrEx>
        <w:trPr>
          <w:trHeight w:val="1117" w:hRule="atLeast"/>
          <w:jc w:val="center"/>
        </w:trPr>
        <w:tc>
          <w:tcPr>
            <w:tcW w:w="14983"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1.设备租赁费是指项目实施过程中需要租用承担单位以外其他单位的设备而发生的费用。租赁费主要包括设备的租金、安装调试费、维修保养费及其他相关费用等。</w:t>
            </w:r>
          </w:p>
          <w:p>
            <w:pPr>
              <w:autoSpaceDE w:val="0"/>
              <w:autoSpaceDN w:val="0"/>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专用设备名称</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功能和技术指标</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使用用途</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出租单位</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租金单价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（万元/月）             　</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（台套）</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租期</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2386"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（1）</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（2）</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（3）</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（4）</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（5）</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（6）</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（7）</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（8）</w:t>
            </w:r>
          </w:p>
        </w:tc>
        <w:tc>
          <w:tcPr>
            <w:tcW w:w="1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（9）</w:t>
            </w:r>
          </w:p>
        </w:tc>
        <w:tc>
          <w:tcPr>
            <w:tcW w:w="2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（10）</w:t>
            </w:r>
          </w:p>
        </w:tc>
      </w:tr>
      <w:tr>
        <w:tblPrEx>
          <w:tblLayout w:type="fixed"/>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378"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60"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95"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5"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386"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378"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20" w:type="dxa"/>
            <w:tcBorders>
              <w:top w:val="nil"/>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5"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38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378"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hint="eastAsia" w:ascii="仿宋_GB2312" w:hAnsi="仿宋_GB2312" w:eastAsia="仿宋_GB2312" w:cs="仿宋_GB2312"/>
                <w:color w:val="000000"/>
                <w:kern w:val="0"/>
                <w:sz w:val="20"/>
                <w:szCs w:val="20"/>
              </w:rPr>
            </w:pPr>
          </w:p>
        </w:tc>
        <w:tc>
          <w:tcPr>
            <w:tcW w:w="1120"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20" w:type="dxa"/>
            <w:tcBorders>
              <w:top w:val="nil"/>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5"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38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30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324"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25"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2386"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ind w:firstLine="536"/>
        <w:jc w:val="center"/>
        <w:rPr>
          <w:rFonts w:ascii="黑体" w:hAnsi="黑体" w:eastAsia="黑体"/>
          <w:sz w:val="28"/>
          <w:szCs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keepNext w:val="0"/>
        <w:keepLines w:val="0"/>
        <w:pageBreakBefore w:val="0"/>
        <w:widowControl w:val="0"/>
        <w:kinsoku/>
        <w:wordWrap/>
        <w:overflowPunct/>
        <w:topLinePunct w:val="0"/>
        <w:bidi w:val="0"/>
        <w:adjustRightInd/>
        <w:snapToGrid/>
        <w:spacing w:line="560" w:lineRule="exact"/>
        <w:ind w:left="0" w:leftChars="0" w:right="0" w:rightChars="0" w:firstLine="536"/>
        <w:jc w:val="center"/>
        <w:textAlignment w:val="auto"/>
        <w:outlineLvl w:val="9"/>
        <w:rPr>
          <w:rFonts w:ascii="黑体" w:hAnsi="黑体" w:eastAsia="黑体" w:cs="黑体"/>
          <w:sz w:val="28"/>
        </w:rPr>
      </w:pPr>
      <w:r>
        <w:rPr>
          <w:rFonts w:hint="eastAsia" w:ascii="黑体" w:hAnsi="黑体" w:eastAsia="黑体" w:cs="黑体"/>
          <w:sz w:val="28"/>
        </w:rPr>
        <w:t>专用设备、材料购置（租赁）费-材料购置费预算明细表</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201" w:firstLineChars="100"/>
        <w:textAlignment w:val="auto"/>
        <w:outlineLvl w:val="9"/>
        <w:rPr>
          <w:rFonts w:hint="eastAsia" w:ascii="黑体" w:hAnsi="黑体" w:eastAsia="黑体" w:cs="黑体"/>
          <w:b/>
          <w:bCs/>
          <w:sz w:val="20"/>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201" w:firstLineChars="100"/>
        <w:textAlignment w:val="auto"/>
        <w:outlineLvl w:val="9"/>
        <w:rPr>
          <w:rFonts w:hint="eastAsia" w:ascii="仿宋_GB2312" w:hAnsi="仿宋_GB2312" w:eastAsia="仿宋_GB2312" w:cs="仿宋_GB2312"/>
          <w:b/>
          <w:bCs/>
          <w:sz w:val="20"/>
        </w:rPr>
      </w:pPr>
      <w:r>
        <w:rPr>
          <w:rFonts w:hint="eastAsia" w:ascii="仿宋_GB2312" w:hAnsi="仿宋_GB2312" w:eastAsia="仿宋_GB2312" w:cs="仿宋_GB2312"/>
          <w:b/>
          <w:bCs/>
          <w:sz w:val="20"/>
        </w:rPr>
        <w:t>表B4-3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26"/>
        <w:gridCol w:w="994"/>
        <w:gridCol w:w="1310"/>
        <w:gridCol w:w="1667"/>
        <w:gridCol w:w="1435"/>
        <w:gridCol w:w="1550"/>
        <w:gridCol w:w="1550"/>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2745" w:type="dxa"/>
            <w:gridSpan w:val="9"/>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1.材料类型：化验材料、影像、地图等；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vMerge w:val="restart"/>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序号</w:t>
            </w:r>
          </w:p>
        </w:tc>
        <w:tc>
          <w:tcPr>
            <w:tcW w:w="1226" w:type="dxa"/>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材料类型</w:t>
            </w:r>
          </w:p>
        </w:tc>
        <w:tc>
          <w:tcPr>
            <w:tcW w:w="994"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材料名称</w:t>
            </w:r>
          </w:p>
        </w:tc>
        <w:tc>
          <w:tcPr>
            <w:tcW w:w="1310"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计量单位</w:t>
            </w:r>
          </w:p>
        </w:tc>
        <w:tc>
          <w:tcPr>
            <w:tcW w:w="1667"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单价</w:t>
            </w:r>
          </w:p>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（万元/单位）</w:t>
            </w:r>
          </w:p>
        </w:tc>
        <w:tc>
          <w:tcPr>
            <w:tcW w:w="1435"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购置数量</w:t>
            </w:r>
          </w:p>
        </w:tc>
        <w:tc>
          <w:tcPr>
            <w:tcW w:w="1550"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金额</w:t>
            </w:r>
          </w:p>
        </w:tc>
        <w:tc>
          <w:tcPr>
            <w:tcW w:w="1550"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资金来源</w:t>
            </w:r>
          </w:p>
        </w:tc>
        <w:tc>
          <w:tcPr>
            <w:tcW w:w="2401" w:type="dxa"/>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jc w:val="center"/>
              <w:rPr>
                <w:rFonts w:hint="eastAsia" w:ascii="黑体" w:hAnsi="黑体" w:eastAsia="黑体" w:cs="黑体"/>
                <w:b w:val="0"/>
                <w:bCs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vMerge w:val="continue"/>
            <w:shd w:val="clear" w:color="auto" w:fill="auto"/>
            <w:vAlign w:val="center"/>
          </w:tcPr>
          <w:p>
            <w:pPr>
              <w:ind w:firstLine="377"/>
              <w:jc w:val="center"/>
              <w:rPr>
                <w:rFonts w:hint="eastAsia" w:ascii="黑体" w:hAnsi="黑体" w:eastAsia="黑体" w:cs="黑体"/>
                <w:b w:val="0"/>
                <w:bCs w:val="0"/>
                <w:sz w:val="20"/>
                <w:szCs w:val="20"/>
              </w:rPr>
            </w:pPr>
          </w:p>
        </w:tc>
        <w:tc>
          <w:tcPr>
            <w:tcW w:w="1226" w:type="dxa"/>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（1）</w:t>
            </w:r>
          </w:p>
        </w:tc>
        <w:tc>
          <w:tcPr>
            <w:tcW w:w="994"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（2）</w:t>
            </w:r>
          </w:p>
        </w:tc>
        <w:tc>
          <w:tcPr>
            <w:tcW w:w="1310"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（3）</w:t>
            </w:r>
          </w:p>
        </w:tc>
        <w:tc>
          <w:tcPr>
            <w:tcW w:w="1667"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（4）</w:t>
            </w:r>
          </w:p>
        </w:tc>
        <w:tc>
          <w:tcPr>
            <w:tcW w:w="1435"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（5）</w:t>
            </w:r>
          </w:p>
        </w:tc>
        <w:tc>
          <w:tcPr>
            <w:tcW w:w="1550"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（6）</w:t>
            </w:r>
          </w:p>
        </w:tc>
        <w:tc>
          <w:tcPr>
            <w:tcW w:w="1550" w:type="dxa"/>
            <w:shd w:val="clear" w:color="auto" w:fill="auto"/>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（7）</w:t>
            </w:r>
          </w:p>
        </w:tc>
        <w:tc>
          <w:tcPr>
            <w:tcW w:w="2401" w:type="dxa"/>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shd w:val="clear" w:color="auto" w:fill="auto"/>
            <w:vAlign w:val="center"/>
          </w:tcPr>
          <w:p>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1</w:t>
            </w:r>
          </w:p>
        </w:tc>
        <w:tc>
          <w:tcPr>
            <w:tcW w:w="1226" w:type="dxa"/>
            <w:vAlign w:val="center"/>
          </w:tcPr>
          <w:p>
            <w:pPr>
              <w:pStyle w:val="4"/>
              <w:spacing w:line="300" w:lineRule="exact"/>
              <w:ind w:left="-53" w:leftChars="-25" w:right="-53" w:rightChars="-25"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化验材料</w:t>
            </w:r>
          </w:p>
        </w:tc>
        <w:tc>
          <w:tcPr>
            <w:tcW w:w="994" w:type="dxa"/>
            <w:shd w:val="clear" w:color="auto" w:fill="auto"/>
            <w:vAlign w:val="center"/>
          </w:tcPr>
          <w:p>
            <w:pPr>
              <w:jc w:val="center"/>
              <w:rPr>
                <w:rFonts w:hint="eastAsia" w:ascii="仿宋_GB2312" w:hAnsi="仿宋_GB2312" w:eastAsia="仿宋_GB2312" w:cs="仿宋_GB2312"/>
                <w:sz w:val="20"/>
                <w:szCs w:val="20"/>
              </w:rPr>
            </w:pPr>
          </w:p>
        </w:tc>
        <w:tc>
          <w:tcPr>
            <w:tcW w:w="1310" w:type="dxa"/>
            <w:shd w:val="clear" w:color="auto" w:fill="auto"/>
            <w:vAlign w:val="center"/>
          </w:tcPr>
          <w:p>
            <w:pPr>
              <w:jc w:val="center"/>
              <w:rPr>
                <w:rFonts w:hint="eastAsia" w:ascii="仿宋_GB2312" w:hAnsi="仿宋_GB2312" w:eastAsia="仿宋_GB2312" w:cs="仿宋_GB2312"/>
                <w:sz w:val="20"/>
                <w:szCs w:val="20"/>
              </w:rPr>
            </w:pPr>
          </w:p>
        </w:tc>
        <w:tc>
          <w:tcPr>
            <w:tcW w:w="1667" w:type="dxa"/>
            <w:shd w:val="clear" w:color="auto" w:fill="auto"/>
            <w:vAlign w:val="center"/>
          </w:tcPr>
          <w:p>
            <w:pPr>
              <w:jc w:val="center"/>
              <w:rPr>
                <w:rFonts w:hint="eastAsia" w:ascii="仿宋_GB2312" w:hAnsi="仿宋_GB2312" w:eastAsia="仿宋_GB2312" w:cs="仿宋_GB2312"/>
                <w:sz w:val="20"/>
                <w:szCs w:val="20"/>
              </w:rPr>
            </w:pPr>
          </w:p>
        </w:tc>
        <w:tc>
          <w:tcPr>
            <w:tcW w:w="1435"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2401" w:type="dxa"/>
            <w:vAlign w:val="center"/>
          </w:tcPr>
          <w:p>
            <w:pPr>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shd w:val="clear" w:color="auto" w:fill="auto"/>
            <w:vAlign w:val="center"/>
          </w:tcPr>
          <w:p>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w:t>
            </w:r>
          </w:p>
        </w:tc>
        <w:tc>
          <w:tcPr>
            <w:tcW w:w="1226" w:type="dxa"/>
            <w:vAlign w:val="center"/>
          </w:tcPr>
          <w:p>
            <w:pPr>
              <w:pStyle w:val="4"/>
              <w:spacing w:line="300" w:lineRule="exact"/>
              <w:ind w:left="-53" w:leftChars="-25" w:right="-53" w:rightChars="-25" w:firstLine="0" w:firstLineChars="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影像</w:t>
            </w:r>
          </w:p>
        </w:tc>
        <w:tc>
          <w:tcPr>
            <w:tcW w:w="994" w:type="dxa"/>
            <w:shd w:val="clear" w:color="auto" w:fill="auto"/>
            <w:vAlign w:val="center"/>
          </w:tcPr>
          <w:p>
            <w:pPr>
              <w:jc w:val="center"/>
              <w:rPr>
                <w:rFonts w:hint="eastAsia" w:ascii="仿宋_GB2312" w:hAnsi="仿宋_GB2312" w:eastAsia="仿宋_GB2312" w:cs="仿宋_GB2312"/>
                <w:sz w:val="20"/>
                <w:szCs w:val="20"/>
              </w:rPr>
            </w:pPr>
          </w:p>
        </w:tc>
        <w:tc>
          <w:tcPr>
            <w:tcW w:w="1310" w:type="dxa"/>
            <w:shd w:val="clear" w:color="auto" w:fill="auto"/>
            <w:vAlign w:val="center"/>
          </w:tcPr>
          <w:p>
            <w:pPr>
              <w:jc w:val="center"/>
              <w:rPr>
                <w:rFonts w:hint="eastAsia" w:ascii="仿宋_GB2312" w:hAnsi="仿宋_GB2312" w:eastAsia="仿宋_GB2312" w:cs="仿宋_GB2312"/>
                <w:sz w:val="20"/>
                <w:szCs w:val="20"/>
              </w:rPr>
            </w:pPr>
          </w:p>
        </w:tc>
        <w:tc>
          <w:tcPr>
            <w:tcW w:w="1667" w:type="dxa"/>
            <w:shd w:val="clear" w:color="auto" w:fill="auto"/>
            <w:vAlign w:val="center"/>
          </w:tcPr>
          <w:p>
            <w:pPr>
              <w:jc w:val="center"/>
              <w:rPr>
                <w:rFonts w:hint="eastAsia" w:ascii="仿宋_GB2312" w:hAnsi="仿宋_GB2312" w:eastAsia="仿宋_GB2312" w:cs="仿宋_GB2312"/>
                <w:sz w:val="20"/>
                <w:szCs w:val="20"/>
              </w:rPr>
            </w:pPr>
          </w:p>
        </w:tc>
        <w:tc>
          <w:tcPr>
            <w:tcW w:w="1435"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2401" w:type="dxa"/>
            <w:vAlign w:val="center"/>
          </w:tcPr>
          <w:p>
            <w:pPr>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shd w:val="clear" w:color="auto" w:fill="auto"/>
            <w:vAlign w:val="center"/>
          </w:tcPr>
          <w:p>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3</w:t>
            </w:r>
          </w:p>
        </w:tc>
        <w:tc>
          <w:tcPr>
            <w:tcW w:w="1226" w:type="dxa"/>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地图</w:t>
            </w:r>
          </w:p>
        </w:tc>
        <w:tc>
          <w:tcPr>
            <w:tcW w:w="994" w:type="dxa"/>
            <w:shd w:val="clear" w:color="auto" w:fill="auto"/>
            <w:vAlign w:val="center"/>
          </w:tcPr>
          <w:p>
            <w:pPr>
              <w:jc w:val="center"/>
              <w:rPr>
                <w:rFonts w:hint="eastAsia" w:ascii="仿宋_GB2312" w:hAnsi="仿宋_GB2312" w:eastAsia="仿宋_GB2312" w:cs="仿宋_GB2312"/>
                <w:sz w:val="20"/>
                <w:szCs w:val="20"/>
              </w:rPr>
            </w:pPr>
          </w:p>
        </w:tc>
        <w:tc>
          <w:tcPr>
            <w:tcW w:w="1310" w:type="dxa"/>
            <w:shd w:val="clear" w:color="auto" w:fill="auto"/>
            <w:vAlign w:val="center"/>
          </w:tcPr>
          <w:p>
            <w:pPr>
              <w:jc w:val="center"/>
              <w:rPr>
                <w:rFonts w:hint="eastAsia" w:ascii="仿宋_GB2312" w:hAnsi="仿宋_GB2312" w:eastAsia="仿宋_GB2312" w:cs="仿宋_GB2312"/>
                <w:sz w:val="20"/>
                <w:szCs w:val="20"/>
              </w:rPr>
            </w:pPr>
          </w:p>
        </w:tc>
        <w:tc>
          <w:tcPr>
            <w:tcW w:w="1667" w:type="dxa"/>
            <w:shd w:val="clear" w:color="auto" w:fill="auto"/>
            <w:vAlign w:val="center"/>
          </w:tcPr>
          <w:p>
            <w:pPr>
              <w:jc w:val="center"/>
              <w:rPr>
                <w:rFonts w:hint="eastAsia" w:ascii="仿宋_GB2312" w:hAnsi="仿宋_GB2312" w:eastAsia="仿宋_GB2312" w:cs="仿宋_GB2312"/>
                <w:sz w:val="20"/>
                <w:szCs w:val="20"/>
              </w:rPr>
            </w:pPr>
          </w:p>
        </w:tc>
        <w:tc>
          <w:tcPr>
            <w:tcW w:w="1435"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2401" w:type="dxa"/>
            <w:vAlign w:val="center"/>
          </w:tcPr>
          <w:p>
            <w:pPr>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2" w:type="dxa"/>
            <w:gridSpan w:val="3"/>
          </w:tcPr>
          <w:p>
            <w:pPr>
              <w:ind w:firstLine="377"/>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1310" w:type="dxa"/>
            <w:shd w:val="clear" w:color="auto" w:fill="auto"/>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667" w:type="dxa"/>
            <w:shd w:val="clear" w:color="auto" w:fill="auto"/>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35" w:type="dxa"/>
            <w:shd w:val="clear" w:color="auto" w:fill="auto"/>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550" w:type="dxa"/>
            <w:shd w:val="clear" w:color="auto" w:fill="auto"/>
            <w:vAlign w:val="center"/>
          </w:tcPr>
          <w:p>
            <w:pPr>
              <w:jc w:val="center"/>
              <w:rPr>
                <w:rFonts w:hint="eastAsia" w:ascii="仿宋_GB2312" w:hAnsi="仿宋_GB2312" w:eastAsia="仿宋_GB2312" w:cs="仿宋_GB2312"/>
                <w:sz w:val="20"/>
                <w:szCs w:val="20"/>
              </w:rPr>
            </w:pPr>
          </w:p>
        </w:tc>
        <w:tc>
          <w:tcPr>
            <w:tcW w:w="1550" w:type="dxa"/>
            <w:shd w:val="clear" w:color="auto" w:fill="auto"/>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401" w:type="dxa"/>
            <w:vAlign w:val="center"/>
          </w:tcPr>
          <w:p>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ind w:firstLine="616"/>
      </w:pPr>
    </w:p>
    <w:p>
      <w:pPr>
        <w:autoSpaceDE w:val="0"/>
        <w:autoSpaceDN w:val="0"/>
        <w:jc w:val="center"/>
        <w:rPr>
          <w:rFonts w:ascii="黑体" w:hAnsi="黑体" w:eastAsia="黑体"/>
          <w:sz w:val="28"/>
          <w:szCs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监测费预算明细表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表B5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00"/>
        <w:gridCol w:w="1106"/>
        <w:gridCol w:w="1284"/>
        <w:gridCol w:w="1506"/>
        <w:gridCol w:w="1225"/>
        <w:gridCol w:w="1417"/>
        <w:gridCol w:w="851"/>
        <w:gridCol w:w="1419"/>
        <w:gridCol w:w="1131"/>
        <w:gridCol w:w="2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975" w:hRule="atLeast"/>
          <w:jc w:val="center"/>
        </w:trPr>
        <w:tc>
          <w:tcPr>
            <w:tcW w:w="12739" w:type="dxa"/>
            <w:gridSpan w:val="10"/>
          </w:tcPr>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1.费用类别：监测检验费、分析测试费、化验加工费、监测井建设费。</w:t>
            </w:r>
          </w:p>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833" w:hRule="atLeast"/>
          <w:jc w:val="center"/>
        </w:trPr>
        <w:tc>
          <w:tcPr>
            <w:tcW w:w="400"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序号</w:t>
            </w:r>
          </w:p>
        </w:tc>
        <w:tc>
          <w:tcPr>
            <w:tcW w:w="2390" w:type="dxa"/>
            <w:gridSpan w:val="2"/>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费用类别</w:t>
            </w:r>
          </w:p>
        </w:tc>
        <w:tc>
          <w:tcPr>
            <w:tcW w:w="1506"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监测内容</w:t>
            </w:r>
          </w:p>
        </w:tc>
        <w:tc>
          <w:tcPr>
            <w:tcW w:w="1225"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color w:val="000000"/>
                <w:kern w:val="0"/>
                <w:sz w:val="20"/>
                <w:szCs w:val="20"/>
              </w:rPr>
              <w:t>计量单位</w:t>
            </w:r>
          </w:p>
        </w:tc>
        <w:tc>
          <w:tcPr>
            <w:tcW w:w="1417" w:type="dxa"/>
            <w:tcBorders>
              <w:bottom w:val="single" w:color="auto" w:sz="6"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color w:val="000000"/>
                <w:kern w:val="0"/>
                <w:sz w:val="20"/>
                <w:szCs w:val="20"/>
              </w:rPr>
              <w:t>（万元/单位）</w:t>
            </w:r>
          </w:p>
        </w:tc>
        <w:tc>
          <w:tcPr>
            <w:tcW w:w="851"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color w:val="000000"/>
                <w:kern w:val="0"/>
                <w:sz w:val="20"/>
                <w:szCs w:val="20"/>
              </w:rPr>
              <w:t>数量</w:t>
            </w:r>
          </w:p>
        </w:tc>
        <w:tc>
          <w:tcPr>
            <w:tcW w:w="1419"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金额</w:t>
            </w:r>
          </w:p>
        </w:tc>
        <w:tc>
          <w:tcPr>
            <w:tcW w:w="1131"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资金来源</w:t>
            </w:r>
          </w:p>
        </w:tc>
        <w:tc>
          <w:tcPr>
            <w:tcW w:w="2400" w:type="dxa"/>
            <w:tcBorders>
              <w:bottom w:val="single" w:color="auto" w:sz="6" w:space="0"/>
            </w:tcBorders>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00" w:type="dxa"/>
            <w:vMerge w:val="continue"/>
            <w:vAlign w:val="center"/>
          </w:tcPr>
          <w:p>
            <w:pPr>
              <w:autoSpaceDE w:val="0"/>
              <w:autoSpaceDN w:val="0"/>
              <w:adjustRightInd w:val="0"/>
              <w:snapToGrid w:val="0"/>
              <w:jc w:val="center"/>
              <w:rPr>
                <w:rFonts w:hint="eastAsia" w:ascii="黑体" w:hAnsi="黑体" w:eastAsia="黑体" w:cs="黑体"/>
                <w:b w:val="0"/>
                <w:bCs w:val="0"/>
                <w:sz w:val="20"/>
                <w:szCs w:val="20"/>
              </w:rPr>
            </w:pPr>
          </w:p>
        </w:tc>
        <w:tc>
          <w:tcPr>
            <w:tcW w:w="2390" w:type="dxa"/>
            <w:gridSpan w:val="2"/>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(1)</w:t>
            </w:r>
          </w:p>
        </w:tc>
        <w:tc>
          <w:tcPr>
            <w:tcW w:w="1506"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(2)</w:t>
            </w:r>
          </w:p>
        </w:tc>
        <w:tc>
          <w:tcPr>
            <w:tcW w:w="1225"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(3)</w:t>
            </w:r>
          </w:p>
        </w:tc>
        <w:tc>
          <w:tcPr>
            <w:tcW w:w="1417"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(4)</w:t>
            </w:r>
          </w:p>
        </w:tc>
        <w:tc>
          <w:tcPr>
            <w:tcW w:w="851"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(5)</w:t>
            </w:r>
          </w:p>
        </w:tc>
        <w:tc>
          <w:tcPr>
            <w:tcW w:w="1419"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(6)</w:t>
            </w:r>
          </w:p>
        </w:tc>
        <w:tc>
          <w:tcPr>
            <w:tcW w:w="1131"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（7）</w:t>
            </w:r>
          </w:p>
        </w:tc>
        <w:tc>
          <w:tcPr>
            <w:tcW w:w="2400"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390" w:type="dxa"/>
            <w:gridSpan w:val="2"/>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监测检验费</w:t>
            </w:r>
          </w:p>
        </w:tc>
        <w:tc>
          <w:tcPr>
            <w:tcW w:w="150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5" w:type="dxa"/>
          </w:tcPr>
          <w:p>
            <w:pPr>
              <w:autoSpaceDE w:val="0"/>
              <w:autoSpaceDN w:val="0"/>
              <w:adjustRightInd w:val="0"/>
              <w:snapToGrid w:val="0"/>
              <w:jc w:val="center"/>
              <w:rPr>
                <w:rFonts w:hint="eastAsia" w:ascii="仿宋_GB2312" w:hAnsi="仿宋_GB2312" w:eastAsia="仿宋_GB2312" w:cs="仿宋_GB2312"/>
                <w:sz w:val="20"/>
                <w:szCs w:val="20"/>
              </w:rPr>
            </w:pPr>
          </w:p>
        </w:tc>
        <w:tc>
          <w:tcPr>
            <w:tcW w:w="141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85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390" w:type="dxa"/>
            <w:gridSpan w:val="2"/>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分析测试费</w:t>
            </w:r>
          </w:p>
        </w:tc>
        <w:tc>
          <w:tcPr>
            <w:tcW w:w="150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5" w:type="dxa"/>
          </w:tcPr>
          <w:p>
            <w:pPr>
              <w:autoSpaceDE w:val="0"/>
              <w:autoSpaceDN w:val="0"/>
              <w:adjustRightInd w:val="0"/>
              <w:snapToGrid w:val="0"/>
              <w:jc w:val="center"/>
              <w:rPr>
                <w:rFonts w:hint="eastAsia" w:ascii="仿宋_GB2312" w:hAnsi="仿宋_GB2312" w:eastAsia="仿宋_GB2312" w:cs="仿宋_GB2312"/>
                <w:sz w:val="20"/>
                <w:szCs w:val="20"/>
              </w:rPr>
            </w:pPr>
          </w:p>
        </w:tc>
        <w:tc>
          <w:tcPr>
            <w:tcW w:w="141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85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390" w:type="dxa"/>
            <w:gridSpan w:val="2"/>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化验加工费</w:t>
            </w:r>
          </w:p>
        </w:tc>
        <w:tc>
          <w:tcPr>
            <w:tcW w:w="150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5" w:type="dxa"/>
          </w:tcPr>
          <w:p>
            <w:pPr>
              <w:autoSpaceDE w:val="0"/>
              <w:autoSpaceDN w:val="0"/>
              <w:adjustRightInd w:val="0"/>
              <w:snapToGrid w:val="0"/>
              <w:jc w:val="center"/>
              <w:rPr>
                <w:rFonts w:hint="eastAsia" w:ascii="仿宋_GB2312" w:hAnsi="仿宋_GB2312" w:eastAsia="仿宋_GB2312" w:cs="仿宋_GB2312"/>
                <w:sz w:val="20"/>
                <w:szCs w:val="20"/>
              </w:rPr>
            </w:pPr>
          </w:p>
        </w:tc>
        <w:tc>
          <w:tcPr>
            <w:tcW w:w="141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85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2390" w:type="dxa"/>
            <w:gridSpan w:val="2"/>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监测井建设费</w:t>
            </w:r>
          </w:p>
        </w:tc>
        <w:tc>
          <w:tcPr>
            <w:tcW w:w="150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5" w:type="dxa"/>
          </w:tcPr>
          <w:p>
            <w:pPr>
              <w:autoSpaceDE w:val="0"/>
              <w:autoSpaceDN w:val="0"/>
              <w:adjustRightInd w:val="0"/>
              <w:snapToGrid w:val="0"/>
              <w:jc w:val="center"/>
              <w:rPr>
                <w:rFonts w:hint="eastAsia" w:ascii="仿宋_GB2312" w:hAnsi="仿宋_GB2312" w:eastAsia="仿宋_GB2312" w:cs="仿宋_GB2312"/>
                <w:sz w:val="20"/>
                <w:szCs w:val="20"/>
              </w:rPr>
            </w:pPr>
          </w:p>
        </w:tc>
        <w:tc>
          <w:tcPr>
            <w:tcW w:w="141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85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1"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1506" w:type="dxa"/>
            <w:gridSpan w:val="2"/>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6283" w:type="dxa"/>
            <w:gridSpan w:val="5"/>
          </w:tcPr>
          <w:p>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1419" w:type="dxa"/>
            <w:vAlign w:val="center"/>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1131"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400"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snapToGrid w:val="0"/>
        <w:spacing w:line="360" w:lineRule="auto"/>
        <w:ind w:firstLine="536"/>
        <w:rPr>
          <w:rFonts w:eastAsia="仿宋_GB2312"/>
          <w:sz w:val="28"/>
        </w:rPr>
      </w:pPr>
    </w:p>
    <w:p>
      <w:pPr>
        <w:autoSpaceDE w:val="0"/>
        <w:autoSpaceDN w:val="0"/>
        <w:ind w:firstLine="536"/>
        <w:jc w:val="center"/>
        <w:rPr>
          <w:rFonts w:eastAsia="黑体"/>
          <w:sz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数据库建设费预算明细表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表B6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52"/>
        <w:gridCol w:w="1508"/>
        <w:gridCol w:w="1539"/>
        <w:gridCol w:w="1330"/>
        <w:gridCol w:w="1526"/>
        <w:gridCol w:w="1134"/>
        <w:gridCol w:w="1274"/>
        <w:gridCol w:w="1419"/>
        <w:gridCol w:w="22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833" w:hRule="atLeast"/>
          <w:jc w:val="center"/>
        </w:trPr>
        <w:tc>
          <w:tcPr>
            <w:tcW w:w="12739" w:type="dxa"/>
            <w:gridSpan w:val="9"/>
          </w:tcPr>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1.需提供项目实施所需的电脑、存储器、数据库操作系统等软、硬件设备购置清单及费用明细，数据库开发、调查成果入库等所需人员的工作量和单位成本等。</w:t>
            </w:r>
          </w:p>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2.费用类别：软件购置费、硬件购置费、数据库开发费、调研成果入库费。</w:t>
            </w:r>
          </w:p>
          <w:p>
            <w:pPr>
              <w:autoSpaceDE w:val="0"/>
              <w:autoSpaceDN w:val="0"/>
              <w:adjustRightInd w:val="0"/>
              <w:snapToGrid w:val="0"/>
              <w:spacing w:line="22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3.资金来源：省级财政专项资金、其他来源资金。</w:t>
            </w:r>
          </w:p>
          <w:p>
            <w:pPr>
              <w:autoSpaceDE w:val="0"/>
              <w:autoSpaceDN w:val="0"/>
              <w:adjustRightInd w:val="0"/>
              <w:snapToGrid w:val="0"/>
              <w:spacing w:line="220" w:lineRule="exact"/>
              <w:rPr>
                <w:rFonts w:hint="eastAsia" w:ascii="仿宋_GB2312" w:hAnsi="仿宋_GB2312" w:eastAsia="仿宋_GB2312" w:cs="仿宋_GB2312"/>
              </w:rPr>
            </w:pPr>
            <w:r>
              <w:rPr>
                <w:rFonts w:hint="eastAsia" w:ascii="仿宋_GB2312" w:hAnsi="仿宋_GB2312" w:eastAsia="仿宋_GB2312" w:cs="仿宋_GB2312"/>
                <w:color w:val="000000"/>
                <w:sz w:val="20"/>
                <w:szCs w:val="20"/>
              </w:rPr>
              <w:t>4.标准依据：按照《广东省省级财政资金项目库管理办法（试行）》、《省级政务信息化服务预算编制规范和标准（试行）》、《广东省省级政务信息化服务项目立项审批细则（试行）》等的项目编报规范及预算标准编制相关文件规定办理并提供相应的依据和审批意见，如涉及相关费用无省级相关标准的，引用其他标准时需同时说明标准出处，提供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03" w:hRule="atLeast"/>
          <w:jc w:val="center"/>
        </w:trPr>
        <w:tc>
          <w:tcPr>
            <w:tcW w:w="752"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序号</w:t>
            </w:r>
          </w:p>
        </w:tc>
        <w:tc>
          <w:tcPr>
            <w:tcW w:w="150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费用类别</w:t>
            </w:r>
          </w:p>
        </w:tc>
        <w:tc>
          <w:tcPr>
            <w:tcW w:w="1539"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数据库建设内容</w:t>
            </w:r>
          </w:p>
        </w:tc>
        <w:tc>
          <w:tcPr>
            <w:tcW w:w="1330"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计量单位</w:t>
            </w:r>
          </w:p>
        </w:tc>
        <w:tc>
          <w:tcPr>
            <w:tcW w:w="1526"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单价</w:t>
            </w:r>
          </w:p>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（万元/单位）</w:t>
            </w:r>
          </w:p>
        </w:tc>
        <w:tc>
          <w:tcPr>
            <w:tcW w:w="1134"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数量</w:t>
            </w:r>
          </w:p>
        </w:tc>
        <w:tc>
          <w:tcPr>
            <w:tcW w:w="1274"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金额</w:t>
            </w:r>
          </w:p>
        </w:tc>
        <w:tc>
          <w:tcPr>
            <w:tcW w:w="1419"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资金来源</w:t>
            </w:r>
          </w:p>
        </w:tc>
        <w:tc>
          <w:tcPr>
            <w:tcW w:w="2257" w:type="dxa"/>
            <w:tcBorders>
              <w:bottom w:val="single" w:color="auto" w:sz="6"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752" w:type="dxa"/>
            <w:vMerge w:val="continue"/>
            <w:vAlign w:val="center"/>
          </w:tcPr>
          <w:p>
            <w:pPr>
              <w:autoSpaceDE w:val="0"/>
              <w:autoSpaceDN w:val="0"/>
              <w:adjustRightInd w:val="0"/>
              <w:snapToGrid w:val="0"/>
              <w:jc w:val="center"/>
              <w:rPr>
                <w:rFonts w:hint="eastAsia" w:ascii="黑体" w:hAnsi="黑体" w:eastAsia="黑体" w:cs="黑体"/>
                <w:b w:val="0"/>
                <w:bCs w:val="0"/>
                <w:sz w:val="20"/>
                <w:szCs w:val="20"/>
              </w:rPr>
            </w:pPr>
          </w:p>
        </w:tc>
        <w:tc>
          <w:tcPr>
            <w:tcW w:w="1508"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(1)</w:t>
            </w:r>
          </w:p>
        </w:tc>
        <w:tc>
          <w:tcPr>
            <w:tcW w:w="1539"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(2)</w:t>
            </w:r>
          </w:p>
        </w:tc>
        <w:tc>
          <w:tcPr>
            <w:tcW w:w="1330"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(3)</w:t>
            </w:r>
          </w:p>
        </w:tc>
        <w:tc>
          <w:tcPr>
            <w:tcW w:w="1526"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(4)</w:t>
            </w:r>
          </w:p>
        </w:tc>
        <w:tc>
          <w:tcPr>
            <w:tcW w:w="1134"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(5)</w:t>
            </w:r>
          </w:p>
        </w:tc>
        <w:tc>
          <w:tcPr>
            <w:tcW w:w="1274"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(6)</w:t>
            </w:r>
          </w:p>
        </w:tc>
        <w:tc>
          <w:tcPr>
            <w:tcW w:w="1419"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（7）</w:t>
            </w:r>
          </w:p>
        </w:tc>
        <w:tc>
          <w:tcPr>
            <w:tcW w:w="2257" w:type="dxa"/>
            <w:vAlign w:val="center"/>
          </w:tcPr>
          <w:p>
            <w:pPr>
              <w:autoSpaceDE w:val="0"/>
              <w:autoSpaceDN w:val="0"/>
              <w:adjustRightInd w:val="0"/>
              <w:snapToGrid w:val="0"/>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752"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08"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软件购置费</w:t>
            </w:r>
          </w:p>
        </w:tc>
        <w:tc>
          <w:tcPr>
            <w:tcW w:w="153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33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7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25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752"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508"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硬件购置费</w:t>
            </w:r>
          </w:p>
        </w:tc>
        <w:tc>
          <w:tcPr>
            <w:tcW w:w="153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33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7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25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752"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508"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数据库开发费</w:t>
            </w:r>
          </w:p>
        </w:tc>
        <w:tc>
          <w:tcPr>
            <w:tcW w:w="153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33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7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25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752"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508"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调研成果入库费</w:t>
            </w:r>
          </w:p>
        </w:tc>
        <w:tc>
          <w:tcPr>
            <w:tcW w:w="153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330"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13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74"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2257" w:type="dxa"/>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7789" w:type="dxa"/>
            <w:gridSpan w:val="6"/>
            <w:vAlign w:val="center"/>
          </w:tcPr>
          <w:p>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1274" w:type="dxa"/>
            <w:vAlign w:val="center"/>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1419"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57" w:type="dxa"/>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劳务费预算明细表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表B7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53" w:type="dxa"/>
        <w:jc w:val="center"/>
        <w:tblInd w:w="0" w:type="dxa"/>
        <w:tblLayout w:type="fixed"/>
        <w:tblCellMar>
          <w:top w:w="0" w:type="dxa"/>
          <w:left w:w="108" w:type="dxa"/>
          <w:bottom w:w="0" w:type="dxa"/>
          <w:right w:w="108" w:type="dxa"/>
        </w:tblCellMar>
      </w:tblPr>
      <w:tblGrid>
        <w:gridCol w:w="670"/>
        <w:gridCol w:w="1143"/>
        <w:gridCol w:w="1023"/>
        <w:gridCol w:w="1553"/>
        <w:gridCol w:w="1293"/>
        <w:gridCol w:w="1166"/>
        <w:gridCol w:w="1166"/>
        <w:gridCol w:w="1168"/>
        <w:gridCol w:w="3563"/>
        <w:gridCol w:w="8"/>
      </w:tblGrid>
      <w:tr>
        <w:tblPrEx>
          <w:tblLayout w:type="fixed"/>
          <w:tblCellMar>
            <w:top w:w="0" w:type="dxa"/>
            <w:left w:w="108" w:type="dxa"/>
            <w:bottom w:w="0" w:type="dxa"/>
            <w:right w:w="108" w:type="dxa"/>
          </w:tblCellMar>
        </w:tblPrEx>
        <w:trPr>
          <w:gridAfter w:val="1"/>
          <w:wAfter w:w="8" w:type="dxa"/>
          <w:trHeight w:val="448" w:hRule="atLeast"/>
          <w:jc w:val="center"/>
        </w:trPr>
        <w:tc>
          <w:tcPr>
            <w:tcW w:w="12745"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1.人员类别：专家、外聘人员、志愿者、指导员；</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人员类别</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工作内容</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人均标准</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（万元/人天）</w:t>
            </w: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人数</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天数</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7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68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委托业务费预算明细表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hint="eastAsia" w:ascii="仿宋_GB2312" w:hAnsi="仿宋_GB2312" w:eastAsia="仿宋_GB2312" w:cs="仿宋_GB2312"/>
          <w:b/>
          <w:bCs/>
        </w:rPr>
      </w:pPr>
      <w:r>
        <w:rPr>
          <w:rFonts w:hint="eastAsia" w:ascii="仿宋_GB2312" w:hAnsi="仿宋_GB2312" w:eastAsia="仿宋_GB2312" w:cs="仿宋_GB2312"/>
          <w:b/>
          <w:bCs/>
          <w:sz w:val="20"/>
        </w:rPr>
        <w:t>表B8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2745" w:type="dxa"/>
        <w:jc w:val="center"/>
        <w:tblInd w:w="0" w:type="dxa"/>
        <w:tblLayout w:type="fixed"/>
        <w:tblCellMar>
          <w:top w:w="0" w:type="dxa"/>
          <w:left w:w="108" w:type="dxa"/>
          <w:bottom w:w="0" w:type="dxa"/>
          <w:right w:w="108" w:type="dxa"/>
        </w:tblCellMar>
      </w:tblPr>
      <w:tblGrid>
        <w:gridCol w:w="708"/>
        <w:gridCol w:w="1498"/>
        <w:gridCol w:w="1346"/>
        <w:gridCol w:w="1547"/>
        <w:gridCol w:w="1101"/>
        <w:gridCol w:w="6"/>
        <w:gridCol w:w="1305"/>
        <w:gridCol w:w="992"/>
        <w:gridCol w:w="1275"/>
        <w:gridCol w:w="2967"/>
      </w:tblGrid>
      <w:tr>
        <w:tblPrEx>
          <w:tblLayout w:type="fixed"/>
          <w:tblCellMar>
            <w:top w:w="0" w:type="dxa"/>
            <w:left w:w="108" w:type="dxa"/>
            <w:bottom w:w="0" w:type="dxa"/>
            <w:right w:w="108" w:type="dxa"/>
          </w:tblCellMar>
        </w:tblPrEx>
        <w:trPr>
          <w:trHeight w:val="419" w:hRule="atLeast"/>
          <w:jc w:val="center"/>
        </w:trPr>
        <w:tc>
          <w:tcPr>
            <w:tcW w:w="1274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1.费用类别：方案设计编制费、地图绘制费、勘界测量费、项目鉴定费、项目验收费;</w:t>
            </w:r>
          </w:p>
          <w:p>
            <w:pPr>
              <w:adjustRightInd w:val="0"/>
              <w:snapToGrid w:val="0"/>
              <w:spacing w:line="276" w:lineRule="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费用类别</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工作内容          　</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人均标准</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（万元/人天）</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人数</w:t>
            </w: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天数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14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49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方案设计编制费</w:t>
            </w:r>
          </w:p>
        </w:tc>
        <w:tc>
          <w:tcPr>
            <w:tcW w:w="134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49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地图绘制费</w:t>
            </w:r>
          </w:p>
        </w:tc>
        <w:tc>
          <w:tcPr>
            <w:tcW w:w="134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49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勘界测量费</w:t>
            </w:r>
          </w:p>
        </w:tc>
        <w:tc>
          <w:tcPr>
            <w:tcW w:w="134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49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项目鉴定费</w:t>
            </w:r>
          </w:p>
        </w:tc>
        <w:tc>
          <w:tcPr>
            <w:tcW w:w="134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149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项目验收费</w:t>
            </w:r>
          </w:p>
        </w:tc>
        <w:tc>
          <w:tcPr>
            <w:tcW w:w="134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09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2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utoSpaceDE w:val="0"/>
        <w:autoSpaceDN w:val="0"/>
        <w:jc w:val="center"/>
        <w:rPr>
          <w:rFonts w:ascii="黑体" w:hAnsi="黑体" w:eastAsia="黑体"/>
          <w:sz w:val="28"/>
          <w:szCs w:val="28"/>
        </w:rPr>
      </w:pPr>
      <w:r>
        <w:rPr>
          <w:rFonts w:hint="eastAsia" w:ascii="黑体" w:hAnsi="黑体" w:eastAsia="黑体"/>
          <w:sz w:val="28"/>
          <w:szCs w:val="28"/>
        </w:rPr>
        <w:t>试点费用预算明细表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201" w:firstLineChars="100"/>
        <w:rPr>
          <w:rFonts w:hint="eastAsia" w:ascii="仿宋_GB2312" w:hAnsi="仿宋_GB2312" w:eastAsia="仿宋_GB2312" w:cs="仿宋_GB2312"/>
          <w:b/>
          <w:bCs/>
        </w:rPr>
      </w:pPr>
      <w:r>
        <w:rPr>
          <w:rFonts w:hint="eastAsia" w:ascii="仿宋_GB2312" w:hAnsi="仿宋_GB2312" w:eastAsia="仿宋_GB2312" w:cs="仿宋_GB2312"/>
          <w:b/>
          <w:bCs/>
          <w:sz w:val="20"/>
        </w:rPr>
        <w:t>表B9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3889" w:type="dxa"/>
        <w:jc w:val="center"/>
        <w:tblInd w:w="0" w:type="dxa"/>
        <w:tblLayout w:type="fixed"/>
        <w:tblCellMar>
          <w:top w:w="0" w:type="dxa"/>
          <w:left w:w="108" w:type="dxa"/>
          <w:bottom w:w="0" w:type="dxa"/>
          <w:right w:w="108" w:type="dxa"/>
        </w:tblCellMar>
      </w:tblPr>
      <w:tblGrid>
        <w:gridCol w:w="678"/>
        <w:gridCol w:w="1331"/>
        <w:gridCol w:w="2175"/>
        <w:gridCol w:w="1742"/>
        <w:gridCol w:w="1083"/>
        <w:gridCol w:w="1083"/>
        <w:gridCol w:w="1083"/>
        <w:gridCol w:w="1083"/>
        <w:gridCol w:w="3631"/>
      </w:tblGrid>
      <w:tr>
        <w:tblPrEx>
          <w:tblLayout w:type="fixed"/>
          <w:tblCellMar>
            <w:top w:w="0" w:type="dxa"/>
            <w:left w:w="108" w:type="dxa"/>
            <w:bottom w:w="0" w:type="dxa"/>
            <w:right w:w="108" w:type="dxa"/>
          </w:tblCellMar>
        </w:tblPrEx>
        <w:trPr>
          <w:trHeight w:val="429" w:hRule="atLeast"/>
          <w:jc w:val="center"/>
        </w:trPr>
        <w:tc>
          <w:tcPr>
            <w:tcW w:w="13889"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13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费用名称</w:t>
            </w: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试点调查/普查点数          　</w:t>
            </w:r>
          </w:p>
        </w:tc>
        <w:tc>
          <w:tcPr>
            <w:tcW w:w="1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计量单位</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（万元/单位）</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3631"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13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2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7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3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17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7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3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17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7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3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17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7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3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17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7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13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17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74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26"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3"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3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pPr>
      <w:r>
        <w:rPr>
          <w:rFonts w:eastAsia="黑体"/>
          <w:sz w:val="28"/>
        </w:rPr>
        <w:br w:type="page"/>
      </w:r>
    </w:p>
    <w:p>
      <w:pPr>
        <w:autoSpaceDE w:val="0"/>
        <w:autoSpaceDN w:val="0"/>
        <w:jc w:val="center"/>
        <w:rPr>
          <w:rFonts w:ascii="黑体" w:hAnsi="黑体" w:eastAsia="黑体"/>
          <w:sz w:val="28"/>
          <w:szCs w:val="28"/>
        </w:rPr>
      </w:pPr>
      <w:r>
        <w:rPr>
          <w:rFonts w:hint="eastAsia" w:ascii="黑体" w:hAnsi="黑体" w:eastAsia="黑体"/>
          <w:sz w:val="28"/>
          <w:szCs w:val="28"/>
        </w:rPr>
        <w:t>宣传制作费预算明细表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201" w:firstLineChars="100"/>
        <w:rPr>
          <w:rFonts w:hint="eastAsia" w:ascii="仿宋_GB2312" w:hAnsi="仿宋_GB2312" w:eastAsia="仿宋_GB2312" w:cs="仿宋_GB2312"/>
          <w:b/>
          <w:bCs/>
        </w:rPr>
      </w:pPr>
      <w:r>
        <w:rPr>
          <w:rFonts w:hint="eastAsia" w:ascii="仿宋_GB2312" w:hAnsi="仿宋_GB2312" w:eastAsia="仿宋_GB2312" w:cs="仿宋_GB2312"/>
          <w:b/>
          <w:bCs/>
          <w:sz w:val="20"/>
        </w:rPr>
        <w:t>表B10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3948" w:type="dxa"/>
        <w:jc w:val="center"/>
        <w:tblInd w:w="0" w:type="dxa"/>
        <w:tblLayout w:type="fixed"/>
        <w:tblCellMar>
          <w:top w:w="0" w:type="dxa"/>
          <w:left w:w="108" w:type="dxa"/>
          <w:bottom w:w="0" w:type="dxa"/>
          <w:right w:w="108" w:type="dxa"/>
        </w:tblCellMar>
      </w:tblPr>
      <w:tblGrid>
        <w:gridCol w:w="621"/>
        <w:gridCol w:w="2399"/>
        <w:gridCol w:w="1317"/>
        <w:gridCol w:w="1398"/>
        <w:gridCol w:w="1085"/>
        <w:gridCol w:w="1540"/>
        <w:gridCol w:w="1099"/>
        <w:gridCol w:w="776"/>
        <w:gridCol w:w="1082"/>
        <w:gridCol w:w="2631"/>
      </w:tblGrid>
      <w:tr>
        <w:tblPrEx>
          <w:tblLayout w:type="fixed"/>
          <w:tblCellMar>
            <w:top w:w="0" w:type="dxa"/>
            <w:left w:w="108" w:type="dxa"/>
            <w:bottom w:w="0" w:type="dxa"/>
            <w:right w:w="108" w:type="dxa"/>
          </w:tblCellMar>
        </w:tblPrEx>
        <w:trPr>
          <w:trHeight w:val="429" w:hRule="atLeast"/>
          <w:jc w:val="center"/>
        </w:trPr>
        <w:tc>
          <w:tcPr>
            <w:tcW w:w="13948"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1.费用类别：宣传费、图集制作费、标语标识制作费、工作用品购置费。</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2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费用类别</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宣传内容</w:t>
            </w: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宣传物品的规格参数</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计量单位</w:t>
            </w: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（万元/单位）</w:t>
            </w: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tc>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2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2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（8）</w:t>
            </w:r>
          </w:p>
        </w:tc>
        <w:tc>
          <w:tcPr>
            <w:tcW w:w="2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（9）</w:t>
            </w:r>
          </w:p>
        </w:tc>
      </w:tr>
      <w:tr>
        <w:tblPrEx>
          <w:tblLayout w:type="fixed"/>
          <w:tblCellMar>
            <w:top w:w="0" w:type="dxa"/>
            <w:left w:w="108" w:type="dxa"/>
            <w:bottom w:w="0" w:type="dxa"/>
            <w:right w:w="108" w:type="dxa"/>
          </w:tblCellMar>
        </w:tblPrEx>
        <w:trPr>
          <w:trHeight w:val="405" w:hRule="atLeast"/>
          <w:jc w:val="center"/>
        </w:trPr>
        <w:tc>
          <w:tcPr>
            <w:tcW w:w="62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宣传费</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7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图集制作费</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7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标语标识制作费</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7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工作用品购置费</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77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082"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3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945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pPr>
      <w:r>
        <w:rPr>
          <w:rFonts w:eastAsia="黑体"/>
          <w:sz w:val="28"/>
        </w:rPr>
        <w:br w:type="page"/>
      </w:r>
    </w:p>
    <w:p>
      <w:pPr>
        <w:autoSpaceDE w:val="0"/>
        <w:autoSpaceDN w:val="0"/>
        <w:jc w:val="center"/>
        <w:rPr>
          <w:rFonts w:ascii="黑体" w:hAnsi="黑体" w:eastAsia="黑体"/>
          <w:sz w:val="28"/>
          <w:szCs w:val="28"/>
        </w:rPr>
      </w:pPr>
      <w:r>
        <w:rPr>
          <w:rFonts w:hint="eastAsia" w:ascii="黑体" w:hAnsi="黑体" w:eastAsia="黑体"/>
          <w:sz w:val="28"/>
          <w:szCs w:val="28"/>
        </w:rPr>
        <w:t>其他费用预算明细表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201" w:firstLineChars="100"/>
        <w:rPr>
          <w:rFonts w:hint="eastAsia" w:ascii="仿宋_GB2312" w:hAnsi="仿宋_GB2312" w:eastAsia="仿宋_GB2312" w:cs="仿宋_GB2312"/>
          <w:b/>
          <w:bCs/>
        </w:rPr>
      </w:pPr>
      <w:r>
        <w:rPr>
          <w:rFonts w:hint="eastAsia" w:ascii="仿宋_GB2312" w:hAnsi="仿宋_GB2312" w:eastAsia="仿宋_GB2312" w:cs="仿宋_GB2312"/>
          <w:b/>
          <w:bCs/>
          <w:sz w:val="20"/>
        </w:rPr>
        <w:t>表B11        项目编号：</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项目名称：</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xml:space="preserve"> </w:t>
      </w:r>
      <w:r>
        <w:rPr>
          <w:rFonts w:hint="eastAsia" w:ascii="仿宋_GB2312" w:hAnsi="仿宋_GB2312" w:eastAsia="仿宋_GB2312" w:cs="仿宋_GB2312"/>
          <w:b/>
          <w:bCs/>
          <w:sz w:val="20"/>
        </w:rPr>
        <w:tab/>
      </w:r>
      <w:r>
        <w:rPr>
          <w:rFonts w:hint="eastAsia" w:ascii="仿宋_GB2312" w:hAnsi="仿宋_GB2312" w:eastAsia="仿宋_GB2312" w:cs="仿宋_GB2312"/>
          <w:b/>
          <w:bCs/>
          <w:sz w:val="20"/>
        </w:rPr>
        <w:t>　　　　                                            金额单位：万元</w:t>
      </w:r>
    </w:p>
    <w:tbl>
      <w:tblPr>
        <w:tblStyle w:val="6"/>
        <w:tblW w:w="13948" w:type="dxa"/>
        <w:jc w:val="center"/>
        <w:tblInd w:w="0" w:type="dxa"/>
        <w:tblLayout w:type="fixed"/>
        <w:tblCellMar>
          <w:top w:w="0" w:type="dxa"/>
          <w:left w:w="108" w:type="dxa"/>
          <w:bottom w:w="0" w:type="dxa"/>
          <w:right w:w="108" w:type="dxa"/>
        </w:tblCellMar>
      </w:tblPr>
      <w:tblGrid>
        <w:gridCol w:w="814"/>
        <w:gridCol w:w="3138"/>
        <w:gridCol w:w="1618"/>
        <w:gridCol w:w="1551"/>
        <w:gridCol w:w="1264"/>
        <w:gridCol w:w="1417"/>
        <w:gridCol w:w="1518"/>
        <w:gridCol w:w="2628"/>
      </w:tblGrid>
      <w:tr>
        <w:tblPrEx>
          <w:tblLayout w:type="fixed"/>
          <w:tblCellMar>
            <w:top w:w="0" w:type="dxa"/>
            <w:left w:w="108" w:type="dxa"/>
            <w:bottom w:w="0" w:type="dxa"/>
            <w:right w:w="108" w:type="dxa"/>
          </w:tblCellMar>
        </w:tblPrEx>
        <w:trPr>
          <w:trHeight w:val="429" w:hRule="atLeast"/>
          <w:jc w:val="center"/>
        </w:trPr>
        <w:tc>
          <w:tcPr>
            <w:tcW w:w="13948"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填表说明：</w:t>
            </w:r>
          </w:p>
          <w:p>
            <w:pPr>
              <w:adjustRightInd w:val="0"/>
              <w:snapToGrid w:val="0"/>
              <w:spacing w:line="276"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81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序号</w:t>
            </w:r>
          </w:p>
        </w:tc>
        <w:tc>
          <w:tcPr>
            <w:tcW w:w="3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费用名称</w:t>
            </w:r>
          </w:p>
        </w:tc>
        <w:tc>
          <w:tcPr>
            <w:tcW w:w="1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计量单位</w:t>
            </w:r>
          </w:p>
        </w:tc>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单价</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（万元/单位）</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金额</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资金来源</w:t>
            </w: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标准依据</w:t>
            </w:r>
          </w:p>
          <w:p>
            <w:pPr>
              <w:adjustRightInd w:val="0"/>
              <w:snapToGrid w:val="0"/>
              <w:spacing w:line="276" w:lineRule="auto"/>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81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000000"/>
                <w:kern w:val="0"/>
                <w:sz w:val="20"/>
                <w:szCs w:val="20"/>
              </w:rPr>
            </w:pPr>
          </w:p>
        </w:tc>
        <w:tc>
          <w:tcPr>
            <w:tcW w:w="3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（1）</w:t>
            </w:r>
          </w:p>
        </w:tc>
        <w:tc>
          <w:tcPr>
            <w:tcW w:w="1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（2）</w:t>
            </w:r>
          </w:p>
        </w:tc>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（3）</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（5）</w:t>
            </w:r>
          </w:p>
        </w:tc>
        <w:tc>
          <w:tcPr>
            <w:tcW w:w="1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（6）</w:t>
            </w: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81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313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1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313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1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313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1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313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1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313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6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5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121"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累计</w:t>
            </w:r>
          </w:p>
        </w:tc>
        <w:tc>
          <w:tcPr>
            <w:tcW w:w="126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p>
        </w:tc>
        <w:tc>
          <w:tcPr>
            <w:tcW w:w="15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c>
          <w:tcPr>
            <w:tcW w:w="2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p>
        </w:tc>
      </w:tr>
    </w:tbl>
    <w:p>
      <w:pPr>
        <w:autoSpaceDE w:val="0"/>
        <w:autoSpaceDN w:val="0"/>
        <w:ind w:firstLine="536"/>
        <w:jc w:val="center"/>
        <w:rPr>
          <w:rFonts w:eastAsia="黑体"/>
          <w:sz w:val="28"/>
        </w:rPr>
      </w:pPr>
      <w:r>
        <w:rPr>
          <w:rFonts w:eastAsia="黑体"/>
          <w:sz w:val="28"/>
        </w:rPr>
        <w:br w:type="page"/>
      </w:r>
    </w:p>
    <w:p>
      <w:pPr>
        <w:adjustRightInd w:val="0"/>
        <w:snapToGrid w:val="0"/>
        <w:spacing w:line="59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五、项目预期绩效目标</w:t>
      </w:r>
    </w:p>
    <w:p>
      <w:pPr>
        <w:adjustRightInd w:val="0"/>
        <w:snapToGrid w:val="0"/>
        <w:spacing w:line="5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需填写项目支出绩效目标表，包含预期产出和预期效果。其中预期产出包括数量、质量、时效和成本指标；预期效果包括经济效益、社会效益、生态效益、可持续影响和满意度指标。</w:t>
      </w:r>
    </w:p>
    <w:p>
      <w:pPr>
        <w:spacing w:line="560" w:lineRule="exact"/>
        <w:jc w:val="center"/>
        <w:rPr>
          <w:rFonts w:ascii="方正小标宋简体" w:hAnsi="方正小标宋简体" w:eastAsia="方正小标宋简体" w:cs="方正小标宋简体"/>
          <w:color w:val="000000"/>
          <w:kern w:val="0"/>
          <w:sz w:val="44"/>
          <w:szCs w:val="44"/>
          <w:lang w:bidi="ar"/>
        </w:rPr>
      </w:pPr>
    </w:p>
    <w:p>
      <w:pPr>
        <w:spacing w:line="56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项目支出绩效目标表（示例）</w:t>
      </w:r>
    </w:p>
    <w:p>
      <w:pPr>
        <w:autoSpaceDE w:val="0"/>
        <w:autoSpaceDN w:val="0"/>
        <w:spacing w:line="300" w:lineRule="auto"/>
        <w:rPr>
          <w:b/>
          <w:bCs/>
          <w:sz w:val="20"/>
        </w:rPr>
      </w:pPr>
      <w:r>
        <w:rPr>
          <w:rFonts w:hint="eastAsia"/>
          <w:b/>
          <w:bCs/>
          <w:sz w:val="20"/>
        </w:rPr>
        <w:t>表</w:t>
      </w:r>
      <w:r>
        <w:rPr>
          <w:b/>
          <w:bCs/>
          <w:sz w:val="20"/>
        </w:rPr>
        <w:t>A4</w:t>
      </w:r>
      <w:r>
        <w:rPr>
          <w:rFonts w:hint="eastAsia"/>
          <w:b/>
          <w:bCs/>
          <w:sz w:val="20"/>
        </w:rPr>
        <w:t xml:space="preserve">     </w:t>
      </w:r>
      <w:r>
        <w:rPr>
          <w:b/>
          <w:bCs/>
          <w:sz w:val="20"/>
        </w:rPr>
        <w:t xml:space="preserve">   </w:t>
      </w:r>
      <w:r>
        <w:rPr>
          <w:rFonts w:hint="eastAsia"/>
          <w:b/>
          <w:bCs/>
          <w:sz w:val="20"/>
        </w:rPr>
        <w:t xml:space="preserve">  项目编号：</w:t>
      </w:r>
      <w:r>
        <w:rPr>
          <w:b/>
          <w:bCs/>
          <w:sz w:val="20"/>
        </w:rPr>
        <w:tab/>
      </w:r>
      <w:r>
        <w:rPr>
          <w:b/>
          <w:bCs/>
          <w:sz w:val="20"/>
        </w:rPr>
        <w:tab/>
      </w:r>
      <w:r>
        <w:rPr>
          <w:rFonts w:hint="eastAsia"/>
          <w:b/>
          <w:bCs/>
          <w:sz w:val="20"/>
        </w:rPr>
        <w:t xml:space="preserve">   　 </w:t>
      </w:r>
      <w:r>
        <w:rPr>
          <w:b/>
          <w:bCs/>
          <w:sz w:val="20"/>
        </w:rPr>
        <w:t xml:space="preserve">    </w:t>
      </w:r>
      <w:r>
        <w:rPr>
          <w:rFonts w:hint="eastAsia"/>
          <w:b/>
          <w:bCs/>
          <w:sz w:val="20"/>
        </w:rPr>
        <w:t xml:space="preserve"> 　    项目名称：</w:t>
      </w:r>
      <w:r>
        <w:rPr>
          <w:b/>
          <w:bCs/>
          <w:sz w:val="20"/>
        </w:rPr>
        <w:tab/>
      </w:r>
      <w:r>
        <w:rPr>
          <w:b/>
          <w:bCs/>
          <w:sz w:val="20"/>
        </w:rPr>
        <w:t xml:space="preserve"> </w:t>
      </w:r>
      <w:r>
        <w:rPr>
          <w:b/>
          <w:bCs/>
          <w:sz w:val="20"/>
        </w:rPr>
        <w:tab/>
      </w:r>
      <w:r>
        <w:rPr>
          <w:rFonts w:hint="eastAsia"/>
          <w:b/>
          <w:bCs/>
          <w:sz w:val="20"/>
        </w:rPr>
        <w:t xml:space="preserve">　　　 </w:t>
      </w:r>
      <w:r>
        <w:rPr>
          <w:b/>
          <w:bCs/>
          <w:sz w:val="20"/>
        </w:rPr>
        <w:t xml:space="preserve">                   </w:t>
      </w:r>
      <w:r>
        <w:rPr>
          <w:rFonts w:hint="eastAsia"/>
          <w:b/>
          <w:bCs/>
          <w:sz w:val="20"/>
        </w:rPr>
        <w:t xml:space="preserve">　 项目建设单位：                       </w:t>
      </w:r>
    </w:p>
    <w:tbl>
      <w:tblPr>
        <w:tblStyle w:val="6"/>
        <w:tblW w:w="14092" w:type="dxa"/>
        <w:jc w:val="center"/>
        <w:tblInd w:w="0" w:type="dxa"/>
        <w:shd w:val="clear" w:color="auto" w:fill="FFFFFF" w:themeFill="background1"/>
        <w:tblLayout w:type="fixed"/>
        <w:tblCellMar>
          <w:top w:w="15" w:type="dxa"/>
          <w:left w:w="15" w:type="dxa"/>
          <w:bottom w:w="15" w:type="dxa"/>
          <w:right w:w="15" w:type="dxa"/>
        </w:tblCellMar>
      </w:tblPr>
      <w:tblGrid>
        <w:gridCol w:w="1662"/>
        <w:gridCol w:w="1594"/>
        <w:gridCol w:w="2409"/>
        <w:gridCol w:w="2443"/>
        <w:gridCol w:w="5984"/>
      </w:tblGrid>
      <w:tr>
        <w:tblPrEx>
          <w:shd w:val="clear" w:color="auto" w:fill="FFFFFF" w:themeFill="background1"/>
          <w:tblLayout w:type="fixed"/>
          <w:tblCellMar>
            <w:top w:w="15" w:type="dxa"/>
            <w:left w:w="15" w:type="dxa"/>
            <w:bottom w:w="15" w:type="dxa"/>
            <w:right w:w="15" w:type="dxa"/>
          </w:tblCellMar>
        </w:tblPrEx>
        <w:trPr>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kern w:val="0"/>
                <w:sz w:val="22"/>
                <w:szCs w:val="22"/>
                <w:lang w:bidi="ar"/>
                <w14:textFill>
                  <w14:solidFill>
                    <w14:schemeClr w14:val="tx1"/>
                  </w14:solidFill>
                </w14:textFill>
              </w:rPr>
              <w:t>绩效目标</w:t>
            </w:r>
          </w:p>
        </w:tc>
        <w:tc>
          <w:tcPr>
            <w:tcW w:w="644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kern w:val="0"/>
                <w:sz w:val="22"/>
                <w:szCs w:val="22"/>
                <w:lang w:bidi="ar"/>
                <w14:textFill>
                  <w14:solidFill>
                    <w14:schemeClr w14:val="tx1"/>
                  </w14:solidFill>
                </w14:textFill>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kern w:val="0"/>
                <w:sz w:val="22"/>
                <w:szCs w:val="22"/>
                <w:lang w:bidi="ar"/>
                <w14:textFill>
                  <w14:solidFill>
                    <w14:schemeClr w14:val="tx1"/>
                  </w14:solidFill>
                </w14:textFill>
              </w:rPr>
              <w:t>指标解释</w:t>
            </w:r>
          </w:p>
        </w:tc>
      </w:tr>
      <w:tr>
        <w:tblPrEx>
          <w:tblLayout w:type="fixed"/>
          <w:tblCellMar>
            <w:top w:w="15" w:type="dxa"/>
            <w:left w:w="15" w:type="dxa"/>
            <w:bottom w:w="15" w:type="dxa"/>
            <w:right w:w="15" w:type="dxa"/>
          </w:tblCellMar>
        </w:tblPrEx>
        <w:trPr>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总体目标</w:t>
            </w:r>
          </w:p>
        </w:tc>
        <w:tc>
          <w:tcPr>
            <w:tcW w:w="644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5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根据项目资金设立（或政策意图）的初衷，概括性描述该项目资金安排后应达到的总体目标和效果（总任务、总要求、总产出和总效益）。</w:t>
            </w:r>
          </w:p>
        </w:tc>
      </w:tr>
      <w:tr>
        <w:tblPrEx>
          <w:tblLayout w:type="fixed"/>
          <w:tblCellMar>
            <w:top w:w="15" w:type="dxa"/>
            <w:left w:w="15" w:type="dxa"/>
            <w:bottom w:w="15" w:type="dxa"/>
            <w:right w:w="15" w:type="dxa"/>
          </w:tblCellMar>
        </w:tblPrEx>
        <w:trPr>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一级指标</w:t>
            </w:r>
          </w:p>
        </w:tc>
        <w:tc>
          <w:tcPr>
            <w:tcW w:w="15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二级指标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指标内容</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38" w:hRule="atLeast"/>
          <w:jc w:val="center"/>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预期产出</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数量指标*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如：XXX课题研究报告</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如：1份</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反映项目研究成果类型和数量。</w:t>
            </w: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质量指标*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kern w:val="0"/>
                <w:sz w:val="22"/>
                <w:szCs w:val="22"/>
                <w:lang w:bidi="ar"/>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如：工作完成质量</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kern w:val="0"/>
                <w:sz w:val="22"/>
                <w:szCs w:val="22"/>
                <w:lang w:bidi="ar"/>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如：良好及以上</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Style w:val="8"/>
                <w:rFonts w:hint="default" w:hAnsi="宋体"/>
                <w:color w:val="000000" w:themeColor="text1"/>
                <w:lang w:bidi="ar"/>
                <w14:textFill>
                  <w14:solidFill>
                    <w14:schemeClr w14:val="tx1"/>
                  </w14:solidFill>
                </w14:textFill>
              </w:rPr>
              <w:t>反映项目完成的质量标准达标情况。</w:t>
            </w: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时效指标*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widowControl/>
              <w:spacing w:line="300" w:lineRule="exact"/>
              <w:textAlignment w:val="center"/>
              <w:rPr>
                <w:rFonts w:ascii="仿宋_GB2312" w:hAnsi="宋体" w:eastAsia="仿宋_GB2312" w:cs="仿宋_GB2312"/>
                <w:color w:val="000000" w:themeColor="text1"/>
                <w:kern w:val="0"/>
                <w:sz w:val="22"/>
                <w:szCs w:val="22"/>
                <w:lang w:bidi="ar"/>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如：工作完成及时性</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widowControl/>
              <w:spacing w:line="300" w:lineRule="exact"/>
              <w:textAlignment w:val="center"/>
              <w:rPr>
                <w:rFonts w:ascii="仿宋_GB2312" w:hAnsi="宋体" w:eastAsia="仿宋_GB2312" w:cs="仿宋_GB2312"/>
                <w:color w:val="000000" w:themeColor="text1"/>
                <w:kern w:val="0"/>
                <w:sz w:val="22"/>
                <w:szCs w:val="22"/>
                <w:lang w:bidi="ar"/>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如：2021年6月30日前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反映项目工作是否在计划时间内完成。</w:t>
            </w: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成本指标*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如：预算执行率</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kern w:val="0"/>
                <w:sz w:val="22"/>
                <w:szCs w:val="22"/>
                <w:lang w:bidi="ar"/>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如：100%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left"/>
              <w:textAlignment w:val="center"/>
              <w:rPr>
                <w:rFonts w:ascii="仿宋_GB2312" w:hAnsi="宋体" w:eastAsia="仿宋_GB2312" w:cs="仿宋_GB2312"/>
                <w:color w:val="000000" w:themeColor="text1"/>
                <w:kern w:val="0"/>
                <w:sz w:val="22"/>
                <w:szCs w:val="22"/>
                <w:lang w:bidi="ar"/>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反映项目预算执行情况。</w:t>
            </w:r>
          </w:p>
        </w:tc>
      </w:tr>
      <w:tr>
        <w:tblPrEx>
          <w:tblLayout w:type="fixed"/>
          <w:tblCellMar>
            <w:top w:w="15" w:type="dxa"/>
            <w:left w:w="15" w:type="dxa"/>
            <w:bottom w:w="15" w:type="dxa"/>
            <w:right w:w="15" w:type="dxa"/>
          </w:tblCellMar>
        </w:tblPrEx>
        <w:trPr>
          <w:trHeight w:val="338"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jc w:val="center"/>
        </w:trPr>
        <w:tc>
          <w:tcPr>
            <w:tcW w:w="16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一级指标</w:t>
            </w:r>
          </w:p>
        </w:tc>
        <w:tc>
          <w:tcPr>
            <w:tcW w:w="15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二级指标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指标内容</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0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0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97" w:hRule="atLeast"/>
          <w:jc w:val="center"/>
        </w:trPr>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预期效果</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经济效益指标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sz w:val="22"/>
                <w:szCs w:val="22"/>
                <w14:textFill>
                  <w14:solidFill>
                    <w14:schemeClr w14:val="tx1"/>
                  </w14:solidFill>
                </w14:textFill>
              </w:rPr>
              <w:t>如：农业投资利润率</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如：≧1</w:t>
            </w:r>
            <w:r>
              <w:rPr>
                <w:rFonts w:ascii="仿宋_GB2312" w:hAnsi="宋体" w:eastAsia="仿宋_GB2312" w:cs="仿宋_GB2312"/>
                <w:color w:val="000000" w:themeColor="text1"/>
                <w:kern w:val="0"/>
                <w:sz w:val="22"/>
                <w:szCs w:val="22"/>
                <w:lang w:bidi="ar"/>
                <w14:textFill>
                  <w14:solidFill>
                    <w14:schemeClr w14:val="tx1"/>
                  </w14:solidFill>
                </w14:textFill>
              </w:rPr>
              <w:t>0</w:t>
            </w:r>
            <w:r>
              <w:rPr>
                <w:rFonts w:hint="eastAsia" w:ascii="仿宋_GB2312" w:hAnsi="宋体" w:eastAsia="仿宋_GB2312" w:cs="仿宋_GB2312"/>
                <w:color w:val="000000" w:themeColor="text1"/>
                <w:kern w:val="0"/>
                <w:sz w:val="22"/>
                <w:szCs w:val="22"/>
                <w:lang w:bidi="ar"/>
                <w14:textFill>
                  <w14:solidFill>
                    <w14:schemeClr w14:val="tx1"/>
                  </w14:solidFill>
                </w14:textFill>
              </w:rPr>
              <w:t>%</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反映项目实施后产生的直接或间接的经济效益。商事活动类项目可填写。部门职能（行政管理）类项目不产生直接经济效益的可不填写。</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社会效益指标*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如：农业科技进步贡献率</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反映项目实施后对社会发展产生的影响。无法量化的指标值可采用定性表述。</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生态效益指标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如：主要农作物化肥利用率</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反映项目实施后对生态环境产生的影响。产生涉及污染监控整治管理类的项目选填，不涉及的项目可不填写。</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宋体" w:hAnsi="宋体" w:cs="宋体"/>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宋体" w:hAnsi="宋体" w:cs="宋体"/>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可持续影响指标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如：管理机制</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反映项目完成后，后续政策、资金保障程序，以及管理机制（人员机构）因素完善水平。</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p>
        </w:tc>
        <w:tc>
          <w:tcPr>
            <w:tcW w:w="5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满意度指标</w:t>
            </w: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如：公众满意度</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如：≧98%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仿宋_GB2312" w:hAnsi="宋体" w:eastAsia="仿宋_GB2312" w:cs="仿宋_GB2312"/>
                <w:color w:val="000000" w:themeColor="text1"/>
                <w:sz w:val="22"/>
                <w:szCs w:val="22"/>
                <w14:textFill>
                  <w14:solidFill>
                    <w14:schemeClr w14:val="tx1"/>
                  </w14:solidFill>
                </w14:textFill>
              </w:rPr>
            </w:pPr>
            <w:r>
              <w:rPr>
                <w:rFonts w:hint="eastAsia" w:ascii="仿宋_GB2312" w:hAnsi="宋体" w:eastAsia="仿宋_GB2312" w:cs="仿宋_GB2312"/>
                <w:color w:val="000000" w:themeColor="text1"/>
                <w:kern w:val="0"/>
                <w:sz w:val="22"/>
                <w:szCs w:val="22"/>
                <w:lang w:bidi="ar"/>
                <w14:textFill>
                  <w14:solidFill>
                    <w14:schemeClr w14:val="tx1"/>
                  </w14:solidFill>
                </w14:textFill>
              </w:rPr>
              <w:t>反映项目实施后，服务对象对相关事项的满意度评价。对目标任务用指标值进行量化描述，确实无法量化的指标值可采用定性表述。</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仿宋_GB2312" w:hAnsi="宋体" w:eastAsia="仿宋_GB2312" w:cs="仿宋_GB2312"/>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仿宋_GB2312" w:hAnsi="宋体" w:eastAsia="仿宋_GB2312" w:cs="仿宋_GB2312"/>
                <w:color w:val="000000" w:themeColor="text1"/>
                <w:sz w:val="22"/>
                <w:szCs w:val="22"/>
                <w14:textFill>
                  <w14:solidFill>
                    <w14:schemeClr w14:val="tx1"/>
                  </w14:solidFill>
                </w14:textFill>
              </w:rPr>
            </w:pPr>
          </w:p>
        </w:tc>
        <w:tc>
          <w:tcPr>
            <w:tcW w:w="2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仿宋_GB2312" w:hAnsi="宋体" w:eastAsia="仿宋_GB2312" w:cs="仿宋_GB2312"/>
                <w:color w:val="000000" w:themeColor="text1"/>
                <w:sz w:val="22"/>
                <w:szCs w:val="22"/>
                <w14:textFill>
                  <w14:solidFill>
                    <w14:schemeClr w14:val="tx1"/>
                  </w14:solidFill>
                </w14:textFill>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仿宋_GB2312" w:hAnsi="宋体" w:eastAsia="仿宋_GB2312" w:cs="仿宋_GB2312"/>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jc w:val="center"/>
        </w:trPr>
        <w:tc>
          <w:tcPr>
            <w:tcW w:w="14092" w:type="dxa"/>
            <w:gridSpan w:val="5"/>
            <w:shd w:val="clear" w:color="auto" w:fill="FFFFFF" w:themeFill="background1"/>
            <w:vAlign w:val="center"/>
          </w:tcPr>
          <w:p>
            <w:pPr>
              <w:spacing w:line="320" w:lineRule="exact"/>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lang w:bidi="ar"/>
                <w14:textFill>
                  <w14:solidFill>
                    <w14:schemeClr w14:val="tx1"/>
                  </w14:solidFill>
                </w14:textFill>
              </w:rPr>
              <w:t>说明：1.*是必填项，产出指标4个二级指标必填写。效益指标可选填其中某几个指标；</w:t>
            </w:r>
            <w:r>
              <w:rPr>
                <w:rFonts w:hint="eastAsia" w:ascii="仿宋_GB2312" w:hAnsi="仿宋_GB2312" w:eastAsia="仿宋_GB2312" w:cs="仿宋_GB2312"/>
                <w:color w:val="000000" w:themeColor="text1"/>
                <w:kern w:val="0"/>
                <w:sz w:val="22"/>
                <w:szCs w:val="22"/>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2"/>
                <w:szCs w:val="22"/>
                <w:lang w:bidi="ar"/>
                <w14:textFill>
                  <w14:solidFill>
                    <w14:schemeClr w14:val="tx1"/>
                  </w14:solidFill>
                </w14:textFill>
              </w:rPr>
              <w:t xml:space="preserve">      2.红色字体的内容为举例，其中部分指标内容和指标值来源于不同一项目。</w:t>
            </w:r>
          </w:p>
        </w:tc>
      </w:tr>
    </w:tbl>
    <w:p>
      <w:pPr>
        <w:ind w:firstLine="640" w:firstLineChars="200"/>
        <w:rPr>
          <w:rFonts w:ascii="黑体" w:hAnsi="黑体" w:eastAsia="黑体"/>
          <w:sz w:val="32"/>
          <w:szCs w:val="36"/>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2" w:charSpace="0"/>
        </w:sectPr>
      </w:pPr>
    </w:p>
    <w:p>
      <w:pPr>
        <w:adjustRightInd w:val="0"/>
        <w:snapToGrid w:val="0"/>
        <w:spacing w:line="59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六、其他必要信息</w:t>
      </w:r>
    </w:p>
    <w:tbl>
      <w:tblPr>
        <w:tblStyle w:val="7"/>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6" w:hRule="atLeast"/>
          <w:jc w:val="center"/>
        </w:trPr>
        <w:tc>
          <w:tcPr>
            <w:tcW w:w="883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仿宋" w:hAnsi="仿宋" w:eastAsia="仿宋" w:cs="仿宋_GB2312"/>
                <w:kern w:val="0"/>
                <w:sz w:val="28"/>
                <w:szCs w:val="28"/>
              </w:rPr>
            </w:pPr>
            <w:r>
              <w:rPr>
                <w:rFonts w:hint="eastAsia" w:ascii="仿宋" w:hAnsi="仿宋" w:eastAsia="仿宋" w:cs="仿宋_GB2312"/>
                <w:sz w:val="28"/>
                <w:szCs w:val="28"/>
              </w:rPr>
              <w:t>除上述信息以外，如存在其他必要信息，请结合实际简要说明情况，如需要注明的问题，需要注意的事项等。</w:t>
            </w:r>
          </w:p>
        </w:tc>
      </w:tr>
    </w:tbl>
    <w:p>
      <w:pPr>
        <w:spacing w:line="360" w:lineRule="auto"/>
        <w:ind w:firstLine="560" w:firstLineChars="200"/>
        <w:rPr>
          <w:rFonts w:ascii="仿宋" w:hAnsi="仿宋" w:eastAsia="仿宋" w:cs="仿宋_GB2312"/>
          <w:sz w:val="28"/>
          <w:szCs w:val="28"/>
        </w:rPr>
      </w:pPr>
      <w:r>
        <w:rPr>
          <w:rFonts w:ascii="仿宋" w:hAnsi="仿宋" w:eastAsia="仿宋" w:cs="仿宋_GB2312"/>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七、项目资料清单</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报内容提供实施方案资料、项目支出预算资料、预算绩效目标资料和其他资料等相应支持依据，并附在项目资料清单作为申报项目支出预算的附件。支持依据等附件内容包括但不限于“项目资料清单”所列内容。</w:t>
      </w:r>
    </w:p>
    <w:tbl>
      <w:tblPr>
        <w:tblStyle w:val="7"/>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145" w:type="dxa"/>
            <w:vAlign w:val="center"/>
          </w:tcPr>
          <w:p>
            <w:pPr>
              <w:pStyle w:val="9"/>
              <w:spacing w:line="320" w:lineRule="exact"/>
              <w:ind w:left="0" w:firstLine="0" w:firstLine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资料类型</w:t>
            </w:r>
          </w:p>
        </w:tc>
        <w:tc>
          <w:tcPr>
            <w:tcW w:w="4145" w:type="dxa"/>
            <w:vAlign w:val="center"/>
          </w:tcPr>
          <w:p>
            <w:pPr>
              <w:pStyle w:val="9"/>
              <w:spacing w:line="320" w:lineRule="exact"/>
              <w:ind w:left="0" w:firstLine="0" w:firstLine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资料详情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145" w:type="dxa"/>
            <w:vAlign w:val="center"/>
          </w:tcPr>
          <w:p>
            <w:pPr>
              <w:pStyle w:val="9"/>
              <w:spacing w:line="320" w:lineRule="exact"/>
              <w:ind w:left="0"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1.项目立项依据资料</w:t>
            </w:r>
          </w:p>
        </w:tc>
        <w:tc>
          <w:tcPr>
            <w:tcW w:w="4145" w:type="dxa"/>
            <w:vAlign w:val="center"/>
          </w:tcPr>
          <w:p>
            <w:pPr>
              <w:pStyle w:val="9"/>
              <w:spacing w:line="320" w:lineRule="exact"/>
              <w:ind w:left="0" w:firstLine="0" w:firstLineChars="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145" w:type="dxa"/>
            <w:vAlign w:val="center"/>
          </w:tcPr>
          <w:p>
            <w:pPr>
              <w:pStyle w:val="9"/>
              <w:spacing w:line="320" w:lineRule="exact"/>
              <w:ind w:left="0"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2.实施方案资料</w:t>
            </w:r>
          </w:p>
        </w:tc>
        <w:tc>
          <w:tcPr>
            <w:tcW w:w="4145" w:type="dxa"/>
            <w:vAlign w:val="center"/>
          </w:tcPr>
          <w:p>
            <w:pPr>
              <w:pStyle w:val="9"/>
              <w:spacing w:line="320" w:lineRule="exact"/>
              <w:ind w:left="0" w:firstLine="0" w:firstLineChars="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145" w:type="dxa"/>
            <w:vAlign w:val="center"/>
          </w:tcPr>
          <w:p>
            <w:pPr>
              <w:pStyle w:val="9"/>
              <w:spacing w:line="320" w:lineRule="exact"/>
              <w:ind w:left="0"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3.项目支出预算资料</w:t>
            </w:r>
          </w:p>
        </w:tc>
        <w:tc>
          <w:tcPr>
            <w:tcW w:w="4145" w:type="dxa"/>
            <w:vAlign w:val="center"/>
          </w:tcPr>
          <w:p>
            <w:pPr>
              <w:pStyle w:val="9"/>
              <w:spacing w:line="320" w:lineRule="exact"/>
              <w:ind w:left="0" w:firstLine="0" w:firstLineChars="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145" w:type="dxa"/>
            <w:vAlign w:val="center"/>
          </w:tcPr>
          <w:p>
            <w:pPr>
              <w:pStyle w:val="9"/>
              <w:spacing w:line="320" w:lineRule="exact"/>
              <w:ind w:left="0"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4.预算绩效目标资料</w:t>
            </w:r>
          </w:p>
        </w:tc>
        <w:tc>
          <w:tcPr>
            <w:tcW w:w="4145" w:type="dxa"/>
            <w:vAlign w:val="center"/>
          </w:tcPr>
          <w:p>
            <w:pPr>
              <w:pStyle w:val="9"/>
              <w:spacing w:line="320" w:lineRule="exact"/>
              <w:ind w:left="0" w:firstLine="0" w:firstLineChars="0"/>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145" w:type="dxa"/>
            <w:vAlign w:val="center"/>
          </w:tcPr>
          <w:p>
            <w:pPr>
              <w:pStyle w:val="9"/>
              <w:spacing w:line="320" w:lineRule="exact"/>
              <w:ind w:left="0"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5.其他资料</w:t>
            </w:r>
          </w:p>
        </w:tc>
        <w:tc>
          <w:tcPr>
            <w:tcW w:w="4145" w:type="dxa"/>
            <w:vAlign w:val="center"/>
          </w:tcPr>
          <w:p>
            <w:pPr>
              <w:pStyle w:val="9"/>
              <w:spacing w:line="320" w:lineRule="exact"/>
              <w:ind w:left="0" w:firstLine="0" w:firstLineChars="0"/>
              <w:jc w:val="center"/>
              <w:rPr>
                <w:rFonts w:hint="eastAsia" w:ascii="仿宋_GB2312" w:hAnsi="仿宋_GB2312" w:eastAsia="仿宋_GB2312" w:cs="仿宋_GB2312"/>
                <w:kern w:val="0"/>
                <w:sz w:val="28"/>
                <w:szCs w:val="28"/>
              </w:rPr>
            </w:pPr>
          </w:p>
        </w:tc>
      </w:tr>
    </w:tbl>
    <w:p>
      <w:pPr>
        <w:pStyle w:val="3"/>
        <w:snapToGrid/>
        <w:ind w:firstLine="0" w:firstLineChars="0"/>
      </w:pPr>
      <w:r>
        <w:br w:type="page"/>
      </w:r>
    </w:p>
    <w:p>
      <w:pPr>
        <w:pStyle w:val="3"/>
        <w:keepLines w:val="0"/>
        <w:pageBreakBefore w:val="0"/>
        <w:widowControl w:val="0"/>
        <w:kinsoku/>
        <w:wordWrap/>
        <w:overflowPunct/>
        <w:topLinePunct w:val="0"/>
        <w:autoSpaceDE/>
        <w:autoSpaceDN/>
        <w:bidi w:val="0"/>
        <w:snapToGrid/>
        <w:spacing w:line="590" w:lineRule="exact"/>
        <w:ind w:right="0" w:righ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Lines w:val="0"/>
        <w:pageBreakBefore w:val="0"/>
        <w:widowControl w:val="0"/>
        <w:kinsoku/>
        <w:wordWrap/>
        <w:overflowPunct/>
        <w:topLinePunct w:val="0"/>
        <w:autoSpaceDE/>
        <w:autoSpaceDN/>
        <w:bidi w:val="0"/>
        <w:snapToGrid/>
        <w:spacing w:line="590" w:lineRule="exact"/>
        <w:ind w:right="0" w:rightChars="0"/>
        <w:textAlignment w:val="auto"/>
        <w:rPr>
          <w:rFonts w:hint="eastAsia"/>
        </w:rPr>
      </w:pPr>
    </w:p>
    <w:p>
      <w:pPr>
        <w:keepLines w:val="0"/>
        <w:pageBreakBefore w:val="0"/>
        <w:widowControl w:val="0"/>
        <w:kinsoku/>
        <w:wordWrap/>
        <w:overflowPunct/>
        <w:topLinePunct w:val="0"/>
        <w:autoSpaceDE/>
        <w:autoSpaceDN/>
        <w:bidi w:val="0"/>
        <w:snapToGrid/>
        <w:spacing w:line="590" w:lineRule="exact"/>
        <w:ind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《广东省农业农村厅课题研究项目</w:t>
      </w:r>
    </w:p>
    <w:p>
      <w:pPr>
        <w:keepLines w:val="0"/>
        <w:pageBreakBefore w:val="0"/>
        <w:widowControl w:val="0"/>
        <w:kinsoku/>
        <w:wordWrap/>
        <w:overflowPunct/>
        <w:topLinePunct w:val="0"/>
        <w:autoSpaceDE/>
        <w:autoSpaceDN/>
        <w:bidi w:val="0"/>
        <w:snapToGrid/>
        <w:spacing w:line="590" w:lineRule="exact"/>
        <w:ind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申报书》编制规范说明</w:t>
      </w:r>
    </w:p>
    <w:p>
      <w:pPr>
        <w:keepLines w:val="0"/>
        <w:pageBreakBefore w:val="0"/>
        <w:widowControl w:val="0"/>
        <w:kinsoku/>
        <w:wordWrap/>
        <w:overflowPunct/>
        <w:topLinePunct w:val="0"/>
        <w:autoSpaceDE/>
        <w:autoSpaceDN/>
        <w:bidi w:val="0"/>
        <w:snapToGrid/>
        <w:spacing w:line="590" w:lineRule="exact"/>
        <w:ind w:right="0" w:rightChars="0"/>
        <w:jc w:val="center"/>
        <w:textAlignment w:val="auto"/>
        <w:rPr>
          <w:rFonts w:hint="eastAsia" w:ascii="仿宋_GB2312" w:hAnsi="仿宋_GB2312" w:eastAsia="仿宋_GB2312" w:cs="仿宋_GB2312"/>
          <w:b/>
          <w:bCs/>
          <w:sz w:val="32"/>
          <w:szCs w:val="32"/>
        </w:rPr>
      </w:pP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省农业农村厅课题研究项目预算科学性、精细化管理，提高项目预算编制的完整性和规范性，促进厅各业务主管处室和厅计划财务处在项目预算编审工作中合理确定和有效控制项目投资。现结合我厅现行专项资金管理办法及相关规定，针对课题研究项目申报的基本信息、立项依据、实施方案、支出内容、预期绩效目标和其他必要信息进行规范说明。</w:t>
      </w:r>
    </w:p>
    <w:p>
      <w:pPr>
        <w:pStyle w:val="10"/>
        <w:keepLines w:val="0"/>
        <w:pageBreakBefore w:val="0"/>
        <w:widowControl w:val="0"/>
        <w:numPr>
          <w:ilvl w:val="0"/>
          <w:numId w:val="0"/>
        </w:numPr>
        <w:kinsoku/>
        <w:wordWrap/>
        <w:overflowPunct/>
        <w:topLinePunct w:val="0"/>
        <w:autoSpaceDE/>
        <w:autoSpaceDN/>
        <w:bidi w:val="0"/>
        <w:snapToGrid/>
        <w:spacing w:line="590" w:lineRule="exact"/>
        <w:ind w:right="0" w:righ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适用范围</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项目支出预算编制规范适用于省农业农村厅课题研究项目（专题调研、重大调查、规划编制、政策研究等）支出预算，也是厅计划财务处安排此项资金预算和监督执行的审核依据。</w:t>
      </w:r>
    </w:p>
    <w:p>
      <w:pPr>
        <w:pStyle w:val="10"/>
        <w:keepLines w:val="0"/>
        <w:pageBreakBefore w:val="0"/>
        <w:widowControl w:val="0"/>
        <w:numPr>
          <w:ilvl w:val="0"/>
          <w:numId w:val="0"/>
        </w:numPr>
        <w:kinsoku/>
        <w:wordWrap/>
        <w:overflowPunct/>
        <w:topLinePunct w:val="0"/>
        <w:autoSpaceDE/>
        <w:autoSpaceDN/>
        <w:bidi w:val="0"/>
        <w:snapToGrid/>
        <w:spacing w:line="590" w:lineRule="exact"/>
        <w:ind w:left="561" w:leftChars="0" w:right="0" w:rightChars="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编制规范性要求</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（一）金额单位和数据精度</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预算表中的数据以“万元”为单位，精确到小数点后两位。外币需按中国人民银行公布的即期汇率折合成人民币。</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（二）编码与数据平衡关系</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预算申报书中有关编码应填写准确，数据之间满足有关的平衡关系，预算汇总表、预算明细表的数据应前后一致。</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（三）名称的规范性</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项目建设单位的名称，应填写正式全称，项目建设单位名称与单位公章必须一致。设备、材料等实物信息应填写规范的名称，重复出现时应前后保持一致。</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（四）签字盖章</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项目支出预算申报书必须经项目建设单位、项目负责人等签字或盖章。</w:t>
      </w:r>
    </w:p>
    <w:p>
      <w:pPr>
        <w:pStyle w:val="10"/>
        <w:keepLines w:val="0"/>
        <w:pageBreakBefore w:val="0"/>
        <w:widowControl w:val="0"/>
        <w:numPr>
          <w:ilvl w:val="0"/>
          <w:numId w:val="0"/>
        </w:numPr>
        <w:kinsoku/>
        <w:wordWrap/>
        <w:overflowPunct/>
        <w:topLinePunct w:val="0"/>
        <w:autoSpaceDE/>
        <w:autoSpaceDN/>
        <w:bidi w:val="0"/>
        <w:snapToGrid/>
        <w:spacing w:line="590" w:lineRule="exact"/>
        <w:ind w:right="0" w:righ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具体申报书填写说明：</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（一）封面</w:t>
      </w:r>
    </w:p>
    <w:p>
      <w:pPr>
        <w:pStyle w:val="10"/>
        <w:keepLines w:val="0"/>
        <w:pageBreakBefore w:val="0"/>
        <w:widowControl w:val="0"/>
        <w:numPr>
          <w:ilvl w:val="0"/>
          <w:numId w:val="2"/>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“项目名称”、“项目类型”应根据广东省相关申报指南程序确定的有关信息填报。</w:t>
      </w:r>
    </w:p>
    <w:p>
      <w:pPr>
        <w:pStyle w:val="10"/>
        <w:keepLines w:val="0"/>
        <w:pageBreakBefore w:val="0"/>
        <w:widowControl w:val="0"/>
        <w:numPr>
          <w:ilvl w:val="0"/>
          <w:numId w:val="2"/>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“项目建设期限”按项目建设周期填报。</w:t>
      </w:r>
    </w:p>
    <w:p>
      <w:pPr>
        <w:pStyle w:val="10"/>
        <w:keepLines w:val="0"/>
        <w:pageBreakBefore w:val="0"/>
        <w:widowControl w:val="0"/>
        <w:numPr>
          <w:ilvl w:val="0"/>
          <w:numId w:val="2"/>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“项目建设单位”必须填写项目建设单位全称，并与单位公章一致。</w:t>
      </w:r>
    </w:p>
    <w:p>
      <w:pPr>
        <w:pStyle w:val="10"/>
        <w:keepLines w:val="0"/>
        <w:pageBreakBefore w:val="0"/>
        <w:widowControl w:val="0"/>
        <w:numPr>
          <w:ilvl w:val="0"/>
          <w:numId w:val="2"/>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“项目负责人”应该按规定签字盖章。</w:t>
      </w:r>
    </w:p>
    <w:p>
      <w:pPr>
        <w:pStyle w:val="10"/>
        <w:keepLines w:val="0"/>
        <w:pageBreakBefore w:val="0"/>
        <w:widowControl w:val="0"/>
        <w:numPr>
          <w:ilvl w:val="0"/>
          <w:numId w:val="2"/>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“项目申报日期” 按项目申报周期填报。</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（二）项目建设单位基本信息</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表A1：项目建设单位基本情况表填写说明：</w:t>
      </w:r>
    </w:p>
    <w:p>
      <w:pPr>
        <w:pStyle w:val="10"/>
        <w:keepLines w:val="0"/>
        <w:pageBreakBefore w:val="0"/>
        <w:widowControl w:val="0"/>
        <w:numPr>
          <w:ilvl w:val="0"/>
          <w:numId w:val="3"/>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“项目建设单位”：应填写项目建设单位全称，必须与单位公章一致。</w:t>
      </w:r>
    </w:p>
    <w:p>
      <w:pPr>
        <w:pStyle w:val="10"/>
        <w:keepLines w:val="0"/>
        <w:pageBreakBefore w:val="0"/>
        <w:widowControl w:val="0"/>
        <w:numPr>
          <w:ilvl w:val="0"/>
          <w:numId w:val="3"/>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“单位主管部门”：单位主管部门填写上级行政主管机关，如无主管部门的，则不需填写。</w:t>
      </w:r>
    </w:p>
    <w:p>
      <w:pPr>
        <w:pStyle w:val="10"/>
        <w:keepLines w:val="0"/>
        <w:pageBreakBefore w:val="0"/>
        <w:widowControl w:val="0"/>
        <w:numPr>
          <w:ilvl w:val="0"/>
          <w:numId w:val="3"/>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项目负责人和项目联系人的联系电话、电子邮箱、通信地址必须真实、准确。</w:t>
      </w:r>
    </w:p>
    <w:p>
      <w:pPr>
        <w:pStyle w:val="10"/>
        <w:keepLines w:val="0"/>
        <w:pageBreakBefore w:val="0"/>
        <w:widowControl w:val="0"/>
        <w:numPr>
          <w:ilvl w:val="0"/>
          <w:numId w:val="3"/>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项目负责人的同类项目研究成果介绍必须真实、准确。</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表A2：项目成员基本情况表填写说明：</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本表按参加项目的各类人员分别填列，一名人员投入本项目的累计全时工作时间不得超过本项目的预算期。</w:t>
      </w:r>
    </w:p>
    <w:p>
      <w:pPr>
        <w:pStyle w:val="10"/>
        <w:keepLines w:val="0"/>
        <w:pageBreakBefore w:val="0"/>
        <w:widowControl w:val="0"/>
        <w:numPr>
          <w:ilvl w:val="0"/>
          <w:numId w:val="4"/>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人员”：项目固定人员指全程参与项目的人员，按技术职称分为：A、正高级；B、副高级；C、中级；D、初级；E、其他。按所承担的任务分为：A、项目负责人；B、项目骨干；C、其他人员。项目固定人员需按本表所列要求填写明细。</w:t>
      </w:r>
    </w:p>
    <w:p>
      <w:pPr>
        <w:pStyle w:val="10"/>
        <w:keepLines w:val="0"/>
        <w:pageBreakBefore w:val="0"/>
        <w:widowControl w:val="0"/>
        <w:numPr>
          <w:ilvl w:val="0"/>
          <w:numId w:val="4"/>
        </w:numPr>
        <w:kinsoku/>
        <w:wordWrap/>
        <w:overflowPunct/>
        <w:topLinePunct w:val="0"/>
        <w:autoSpaceDE/>
        <w:autoSpaceDN/>
        <w:bidi w:val="0"/>
        <w:snapToGrid/>
        <w:spacing w:line="590" w:lineRule="exact"/>
        <w:ind w:left="0"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“流动人员或临时聘用人员”：流动人员或临时聘用人员不需要填写明细，只需填写该类人员投入本项目的总人月数。</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（三）项目立项依据</w:t>
      </w:r>
    </w:p>
    <w:p>
      <w:pPr>
        <w:pStyle w:val="10"/>
        <w:keepLines w:val="0"/>
        <w:pageBreakBefore w:val="0"/>
        <w:widowControl w:val="0"/>
        <w:kinsoku/>
        <w:wordWrap/>
        <w:overflowPunct/>
        <w:topLinePunct w:val="0"/>
        <w:autoSpaceDE/>
        <w:autoSpaceDN/>
        <w:bidi w:val="0"/>
        <w:snapToGrid/>
        <w:spacing w:line="590" w:lineRule="exact"/>
        <w:ind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别从政策、职能和其他方面充分说明项目立项的必要性。其中，政策方面可从中央、省委省政府有关决策部署、政策规定、农业农村行业发展规划进行说明，职能方面可结合单位主管部门职能进行说明，并明确相关文件依据。</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（四）项目建设方案</w:t>
      </w:r>
    </w:p>
    <w:p>
      <w:pPr>
        <w:pStyle w:val="10"/>
        <w:keepLines w:val="0"/>
        <w:pageBreakBefore w:val="0"/>
        <w:widowControl w:val="0"/>
        <w:kinsoku/>
        <w:wordWrap/>
        <w:overflowPunct/>
        <w:topLinePunct w:val="0"/>
        <w:autoSpaceDE/>
        <w:autoSpaceDN/>
        <w:bidi w:val="0"/>
        <w:snapToGrid/>
        <w:spacing w:line="590" w:lineRule="exact"/>
        <w:ind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别从项目的立项背景及意义、研究内容及拟主要解决的问题、研究思路、研究方式方法和项目时间进度安排等简要说明项目的实施内容和程序步骤。具体实施方案可后附在“项目资料清单”作为项目支出预算编制的附件。同时，需说明是否做前期调研或评估，以及是否有专门的项目资金管理制度或办法。如有专门的项目资金管理制度或办法，请明确相关文件依据。</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（五）项目支出内容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单位需结合项目实际申请项目总投入，如为跨年度实施的项目应明确分年度资金需求。同时，需对项目预算支出明细进行测算。原则上，课题研究项目支出内容为开展本课题研究项目所必须的费用，不得夹塞人员经费及公用经费等预算内容。请按照国家、省有关规定和行业标准、部门预算编制要求，参考政府采购价格或市场价格进行编制项目预算支出明细，包括支出项目、支出内容、数量、支出标准、测算过程、金额和测算标准依据等。具体填写说明为：</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表A3：项目预算汇总表</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本表反映了广东省农业农村厅课题研究项目资金预算的整体情况。资金支出和资金来源应同时编制。</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表B1至表B11：预算明细表</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本部分是预算说明的重点，若在同一科目既有省级财政专项资金预算又有其他来源资金预算，应对省级财政专项资金和其他来源资金分别说明。各科目具体如下：</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1.会议、培训费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会议、培训费是指在项目实施过程中发生的会议费和培训费。编制会议、培训费预算应明确会议、培训的名称、类别、支出标准、天数/次数/期数和标准依据。</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会议费：是指在项目实施过程中项目建设单位为组织开展学术研讨、咨询以及协调项目等活动而发生的会议费用。会议费可按照会议类别（如学术交流研讨、咨询座谈、验收等）对会议次数、参会人数、开支标准等进行说明，无需对每次会议做单独的测算和说明。中央高校、科研院所应按照其内部制定的管理办法测算，并提供管理办法作为附件。除中央高校、科研院所外，其他单位应参照国家、广东省关于会议费的相关开支标准进行测算。</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培训费：是指在项目实施过程中项目建设单位举办的各类培训的费用。培训费是指各单位开展培训直接发生的各项费用支出，包括师资费、住宿费、伙食费、培训场地费、培训资料费、交通费以及其他费用，应参照国家、广东省关于培训费的相关开支标准进行测算。</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2.公务费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公务费是指在项目实施过程中发生的办公费、印刷费、邮电/通讯费和交通费。编制公务费预算应明确费用类别、工作内容、数量、单价、计量单位和标准依据。</w:t>
      </w:r>
    </w:p>
    <w:p>
      <w:pPr>
        <w:keepLines w:val="0"/>
        <w:pageBreakBefore w:val="0"/>
        <w:widowControl w:val="0"/>
        <w:kinsoku/>
        <w:wordWrap/>
        <w:overflowPunct/>
        <w:topLinePunct w:val="0"/>
        <w:autoSpaceDE/>
        <w:autoSpaceDN/>
        <w:bidi w:val="0"/>
        <w:snapToGrid/>
        <w:spacing w:line="590" w:lineRule="exact"/>
        <w:ind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办公费：包括租赁或购置与项目实施相关的办公设备、办公家具、办公场所和办公耗材等。需在标准依据提供租赁或购置的必要性分析，费用估算及测算依据等，如重复性的工作，请提供往年类似活动相关合同、协议、预算数和执行数等佐证资料。对于常规性、重复性的调查、普查工作，如需采购新设备，需说明利旧情况，不能一事一购。</w:t>
      </w:r>
    </w:p>
    <w:p>
      <w:pPr>
        <w:keepLines w:val="0"/>
        <w:pageBreakBefore w:val="0"/>
        <w:widowControl w:val="0"/>
        <w:kinsoku/>
        <w:wordWrap/>
        <w:overflowPunct/>
        <w:topLinePunct w:val="0"/>
        <w:autoSpaceDE/>
        <w:autoSpaceDN/>
        <w:bidi w:val="0"/>
        <w:snapToGrid/>
        <w:spacing w:line="590" w:lineRule="exact"/>
        <w:ind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②印刷费：包括印制各种工作手册、调查表格、宣传简报和资料汇编等。需提供印刷物品的规格、材质、数量及询价单等依据或者类似活动的相关预算数和执行数等佐证资料。</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③邮电/通讯费：包括项目实施所需的通讯和物品的仓储、物流等。需提供测算过程及询价单等依据或者类似活动的相关预算数和执行数等佐证资料。</w:t>
      </w:r>
    </w:p>
    <w:p>
      <w:pPr>
        <w:keepLines w:val="0"/>
        <w:pageBreakBefore w:val="0"/>
        <w:widowControl w:val="0"/>
        <w:kinsoku/>
        <w:wordWrap/>
        <w:overflowPunct/>
        <w:topLinePunct w:val="0"/>
        <w:autoSpaceDE/>
        <w:autoSpaceDN/>
        <w:bidi w:val="0"/>
        <w:snapToGrid/>
        <w:spacing w:line="590" w:lineRule="exact"/>
        <w:ind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④交通费：包括车辆租赁等。需提供租赁车辆的数量、费用测算过程，或者类似活动的相关预算数和执行数等佐证资料。</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3.差旅费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差旅费是指在项目实施过程中开展调研、勘察、采样、调查、督查和巡查等所发生的外埠差旅费、市内交通费用。编制差旅费预算应明确出差目的、出差地点、开支标准、人数、天数、次数和标准依据。</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旅费可按照出差目的（如调研、勘察、采样、调查、督查和巡查等）对出差次数、天数、人数、往返交通费用、住宿费用等进行分类说明，无需对每一次出差事项做单独的测算和说明。预算中涉及到乘坐交通工具等级和住宿费标准等，中央高校、科研院所应按照其内部制定的管理办法测算，并提供管理办法作为附件。除中央高校、科研院所外，其他单位应参照国家、广东省关于差旅费的相关开支标准进行测算。</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4.专用设备、材料购置（租赁）费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用设备、材料购置（租赁）费是指在项目实施过程中发生的专用设备购置（租赁）费、化验材料购置费、影像购置费和地图购置费。编制专用设备、材料购置（租赁）费预算应明确购置专用设备、化验材料、影像和地图，或租赁专用设备的功能和技术指标、使用用途、数量、单价和标准依据等。对于常规性、重复性的调查或普查工作，要充分利用原有的设备，并说明利旧情况，不能一次一购。</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5.监测费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费是指在项目实施过程中发生的监测样品检验、分析测试、化验、加工和监测井建设等费用。编制监测费预算应明确监测内容（如抽检样品）、数量、单价及标准依据，若涉及监测井建设费需提供监测井相关设施的建设方案、施工图纸等作为附件。</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6.数据库建设费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库建设费是指在项目实施过程中发生的软件购置、硬件购置、数据库开发、调研成果入库等费用。编制收据库建设费预算需提供项目实施所需的电脑、存储器、数据库操作系统等软、硬件设备购置清单及费用明细，数据库开发、调查成果入库等所需人员的工作量和单位成本等。请按照《广东省省级财政资金项目库管理办法（试行）》、《省级政务信息化服务预算编制规范和标准（试行）》、《广东省省级政务信息化服务项目立项审批细则（试行）》等的项目编报规范及预算标准编制相关文件规定编制预算并提供相应的依据和审批意见，如涉及相关费用无省级相关标准的，引用其他标准时需同时说明标准出处，提供标准依据。</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7.劳务费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费是指在项目实施过程中支付给参与项目的专家、外聘人员、志愿者、指导员等的劳务性费用。工作内容包括项目咨询、论证、评审、外业调查和安保等。编制劳务费预算应明确需提供专家、外聘人员、志愿者、指导员等的工作内容、时间、数量，劳务标准及标准依据等。可提供劳务人员配置方案或者类似活动的相关预算数和执行数等佐证资料作为标准依据。</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8.委托业务费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业务费是指在项目实施过程中支付给第三方进行方案设计编制、地图绘制、勘界测量、项目鉴定验收的费用。编制委托业务费应明确费用类别、工作内容、支出标准、数量和标准依据。可提供类似活动的相关预算数和执行数等佐证资料作为标准依据。应注意委托业务工作内容和资金预算不得和其他内容和费用重复编列。</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9.试点费用</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试点费用是指在项目实施过程中开展大型调查和普查活动的试点费用。编制试点费用应明确费用名称、试点调查或普查点数、开支标准、数量和标准依据。</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10.宣传制作费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宣传制作费是指在项目实施过程中发生的宣传活动、图集制作、标语标识和工作用品等的费用。编制宣传制作费用需明确购置用于宣传物品的规格参数、数量、单价、宣传内容和标准依据。</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11.其他支出</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其他支出是指在项目实施过程中除上述支出范围之外的其他相关支出。其他支出应当在申请预算时详细说明并单独列示，单独核定。</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（六）项目预期绩效目标</w:t>
      </w:r>
    </w:p>
    <w:p>
      <w:pPr>
        <w:keepLines w:val="0"/>
        <w:pageBreakBefore w:val="0"/>
        <w:widowControl w:val="0"/>
        <w:kinsoku/>
        <w:wordWrap/>
        <w:overflowPunct/>
        <w:topLinePunct w:val="0"/>
        <w:autoSpaceDE/>
        <w:autoSpaceDN/>
        <w:bidi w:val="0"/>
        <w:snapToGrid/>
        <w:spacing w:line="590" w:lineRule="exact"/>
        <w:ind w:right="0" w:righ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表A4：项目支出绩效目标表</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表设置可量化、可评估的绩效目标，包括预期产出和预期效果。其中，预期产出为项目产出的数量、质量、时效和成本等指标内容；预期效果为项目落地后带来的经济效益、社会效益、生态效益、可持续影响和满意度等指标内容。</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（七）其他必要信息</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除上述信息以外，如存在其他必要信息，请结合实际简要说明情况，如需要注明的问题，需要注意的事项等。</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（八）项目资料清单</w:t>
      </w:r>
    </w:p>
    <w:p>
      <w:pPr>
        <w:keepLines w:val="0"/>
        <w:pageBreakBefore w:val="0"/>
        <w:widowControl w:val="0"/>
        <w:kinsoku/>
        <w:wordWrap/>
        <w:overflowPunct/>
        <w:topLinePunct w:val="0"/>
        <w:autoSpaceDE/>
        <w:autoSpaceDN/>
        <w:bidi w:val="0"/>
        <w:snapToGrid/>
        <w:spacing w:line="59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单位需根据申报内容提供实施方案资料、项目支出预算资料、预算绩效目标资料和其他资料等相应支持依据，并附在项目资料清单作为申报项目支出预算的附件。支持依据等附件内容包括但不限于“项目资料清单”所列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长城小标宋体">
    <w:altName w:val="宋体"/>
    <w:panose1 w:val="00000000000000000000"/>
    <w:charset w:val="86"/>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609000101010101"/>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简">
    <w:altName w:val="宋体"/>
    <w:panose1 w:val="0201080004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162E"/>
    <w:multiLevelType w:val="multilevel"/>
    <w:tmpl w:val="14AB162E"/>
    <w:lvl w:ilvl="0" w:tentative="0">
      <w:start w:val="1"/>
      <w:numFmt w:val="decimal"/>
      <w:suff w:val="nothing"/>
      <w:lvlText w:val="%1."/>
      <w:lvlJc w:val="left"/>
      <w:pPr>
        <w:ind w:left="982" w:hanging="420"/>
      </w:pPr>
      <w:rPr>
        <w:rFonts w:hint="eastAsia"/>
        <w:b w:val="0"/>
        <w:bCs/>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97D2CA3"/>
    <w:multiLevelType w:val="multilevel"/>
    <w:tmpl w:val="397D2CA3"/>
    <w:lvl w:ilvl="0" w:tentative="0">
      <w:start w:val="1"/>
      <w:numFmt w:val="decimal"/>
      <w:suff w:val="nothing"/>
      <w:lvlText w:val="%1."/>
      <w:lvlJc w:val="left"/>
      <w:pPr>
        <w:ind w:left="982" w:hanging="420"/>
      </w:pPr>
      <w:rPr>
        <w:rFonts w:hint="eastAsia"/>
        <w:b w:val="0"/>
        <w:bCs/>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B015450"/>
    <w:multiLevelType w:val="multilevel"/>
    <w:tmpl w:val="3B015450"/>
    <w:lvl w:ilvl="0" w:tentative="0">
      <w:start w:val="1"/>
      <w:numFmt w:val="decimal"/>
      <w:suff w:val="nothing"/>
      <w:lvlText w:val="%1."/>
      <w:lvlJc w:val="left"/>
      <w:pPr>
        <w:ind w:left="1282" w:hanging="720"/>
      </w:pPr>
      <w:rPr>
        <w:rFonts w:hint="eastAsia"/>
        <w:b w:val="0"/>
        <w:bCs/>
        <w:sz w:val="28"/>
      </w:rPr>
    </w:lvl>
    <w:lvl w:ilvl="1" w:tentative="0">
      <w:start w:val="1"/>
      <w:numFmt w:val="decimalEnclosedCircle"/>
      <w:lvlText w:val="%2"/>
      <w:lvlJc w:val="left"/>
      <w:pPr>
        <w:ind w:left="1210" w:hanging="360"/>
      </w:pPr>
      <w:rPr>
        <w:rFonts w:hint="default"/>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E5B888B"/>
    <w:multiLevelType w:val="multilevel"/>
    <w:tmpl w:val="5E5B888B"/>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14EF1"/>
    <w:rsid w:val="6661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60" w:lineRule="auto"/>
      <w:ind w:firstLine="632" w:firstLineChars="200"/>
      <w:outlineLvl w:val="0"/>
    </w:pPr>
    <w:rPr>
      <w:rFonts w:ascii="Times New Roman" w:hAnsi="Times New Roman" w:eastAsia="黑体"/>
      <w:sz w:val="32"/>
      <w:szCs w:val="32"/>
    </w:rPr>
  </w:style>
  <w:style w:type="paragraph" w:styleId="2">
    <w:name w:val="heading 4"/>
    <w:basedOn w:val="1"/>
    <w:next w:val="1"/>
    <w:unhideWhenUsed/>
    <w:qFormat/>
    <w:uiPriority w:val="0"/>
    <w:pPr>
      <w:keepNext/>
      <w:keepLines/>
      <w:numPr>
        <w:ilvl w:val="3"/>
        <w:numId w:val="1"/>
      </w:numPr>
      <w:spacing w:beforeLines="0" w:beforeAutospacing="0" w:afterLines="0" w:afterAutospacing="0" w:line="240" w:lineRule="auto"/>
      <w:ind w:left="864" w:hanging="864"/>
      <w:outlineLvl w:val="3"/>
    </w:pPr>
    <w:rPr>
      <w:rFonts w:ascii="Arial" w:hAnsi="Arial" w:eastAsia="宋体-简"/>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Plain Text"/>
    <w:basedOn w:val="1"/>
    <w:uiPriority w:val="0"/>
    <w:pPr>
      <w:adjustRightInd w:val="0"/>
      <w:snapToGrid w:val="0"/>
      <w:spacing w:line="360" w:lineRule="auto"/>
      <w:ind w:firstLine="640" w:firstLineChars="200"/>
    </w:pPr>
    <w:rPr>
      <w:rFonts w:ascii="宋体" w:hAnsi="Courier New" w:eastAsia="仿宋_GB2312" w:cs="Courier New"/>
      <w:sz w:val="32"/>
      <w:szCs w:val="21"/>
    </w:rPr>
  </w:style>
  <w:style w:type="table" w:styleId="7">
    <w:name w:val="Table Grid"/>
    <w:basedOn w:val="6"/>
    <w:uiPriority w:val="0"/>
    <w:pPr>
      <w:widowControl w:val="0"/>
      <w:jc w:val="both"/>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41"/>
    <w:qFormat/>
    <w:uiPriority w:val="0"/>
    <w:rPr>
      <w:rFonts w:hint="eastAsia" w:ascii="仿宋_GB2312" w:eastAsia="仿宋_GB2312" w:cs="仿宋_GB2312"/>
      <w:color w:val="000000"/>
      <w:sz w:val="22"/>
      <w:szCs w:val="22"/>
      <w:u w:val="none"/>
    </w:rPr>
  </w:style>
  <w:style w:type="paragraph" w:customStyle="1" w:styleId="9">
    <w:name w:val="正文文本缩进 31"/>
    <w:basedOn w:val="1"/>
    <w:qFormat/>
    <w:uiPriority w:val="0"/>
    <w:pPr>
      <w:adjustRightInd w:val="0"/>
      <w:snapToGrid w:val="0"/>
      <w:spacing w:line="300" w:lineRule="auto"/>
      <w:ind w:left="1260" w:hanging="1" w:firstLineChars="200"/>
    </w:pPr>
    <w:rPr>
      <w:rFonts w:ascii="宋体" w:hAnsi="Times New Roman" w:eastAsia="仿宋_GB2312"/>
      <w:sz w:val="24"/>
      <w:szCs w:val="32"/>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2020-11-10T08:18:00Z</dcterms:created>
  <dc:creator>lenovo</dc:creator>
  <cp:lastModifiedBy>lenovo</cp:lastModifiedBy>
  <dcterms:modified xsi:type="dcterms:W3CDTF">2020-11-10T08:34:20Z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